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DF087" w14:textId="77777777" w:rsidR="00F20A37" w:rsidRPr="00F933A7" w:rsidRDefault="00F20A37" w:rsidP="006C2220">
      <w:pPr>
        <w:jc w:val="center"/>
        <w:rPr>
          <w:rFonts w:hAnsiTheme="minorHAnsi"/>
        </w:rPr>
      </w:pPr>
      <w:r w:rsidRPr="00F933A7">
        <w:rPr>
          <w:rFonts w:hAnsiTheme="minorHAnsi"/>
        </w:rPr>
        <w:t>Internationell Handel</w:t>
      </w:r>
    </w:p>
    <w:p w14:paraId="16F146FC" w14:textId="46984BAA" w:rsidR="006C2220" w:rsidRPr="00F933A7" w:rsidRDefault="006C2220" w:rsidP="00D2614D">
      <w:pPr>
        <w:spacing w:line="240" w:lineRule="auto"/>
        <w:rPr>
          <w:rFonts w:hAnsiTheme="minorHAnsi"/>
          <w:b/>
        </w:rPr>
      </w:pPr>
      <w:r w:rsidRPr="00F933A7">
        <w:rPr>
          <w:rFonts w:hAnsiTheme="minorHAnsi"/>
          <w:b/>
        </w:rPr>
        <w:t>Varför är handel viktigt?</w:t>
      </w:r>
      <w:r w:rsidR="00C26FD1">
        <w:rPr>
          <w:rFonts w:hAnsiTheme="minorHAnsi"/>
          <w:b/>
        </w:rPr>
        <w:t xml:space="preserve"> </w:t>
      </w:r>
      <w:r w:rsidR="00C26FD1" w:rsidRPr="00BF3054">
        <w:rPr>
          <w:rFonts w:hAnsiTheme="minorHAnsi"/>
          <w:b/>
          <w:sz w:val="28"/>
          <w:szCs w:val="28"/>
          <w:u w:val="single"/>
        </w:rPr>
        <w:t>(</w:t>
      </w:r>
      <w:proofErr w:type="spellStart"/>
      <w:r w:rsidR="00C26FD1" w:rsidRPr="00BF3054">
        <w:rPr>
          <w:rFonts w:hAnsiTheme="minorHAnsi"/>
          <w:b/>
          <w:sz w:val="28"/>
          <w:szCs w:val="28"/>
          <w:u w:val="single"/>
        </w:rPr>
        <w:t>Slide</w:t>
      </w:r>
      <w:proofErr w:type="spellEnd"/>
      <w:r w:rsidR="00C26FD1" w:rsidRPr="00BF3054">
        <w:rPr>
          <w:rFonts w:hAnsiTheme="minorHAnsi"/>
          <w:b/>
          <w:sz w:val="28"/>
          <w:szCs w:val="28"/>
          <w:u w:val="single"/>
        </w:rPr>
        <w:t xml:space="preserve"> 1</w:t>
      </w:r>
      <w:r w:rsidR="00776D10" w:rsidRPr="00BF3054">
        <w:rPr>
          <w:rFonts w:hAnsiTheme="minorHAnsi"/>
          <w:b/>
          <w:sz w:val="28"/>
          <w:szCs w:val="28"/>
          <w:u w:val="single"/>
        </w:rPr>
        <w:t xml:space="preserve"> – </w:t>
      </w:r>
      <w:proofErr w:type="spellStart"/>
      <w:r w:rsidR="00776D10" w:rsidRPr="00BF3054">
        <w:rPr>
          <w:rFonts w:hAnsiTheme="minorHAnsi"/>
          <w:b/>
          <w:sz w:val="28"/>
          <w:szCs w:val="28"/>
          <w:u w:val="single"/>
        </w:rPr>
        <w:t>Comparing</w:t>
      </w:r>
      <w:proofErr w:type="spellEnd"/>
      <w:r w:rsidR="00776D10" w:rsidRPr="00BF3054">
        <w:rPr>
          <w:rFonts w:hAnsiTheme="minorHAnsi"/>
          <w:b/>
          <w:sz w:val="28"/>
          <w:szCs w:val="28"/>
          <w:u w:val="single"/>
        </w:rPr>
        <w:t xml:space="preserve"> Trade</w:t>
      </w:r>
      <w:r w:rsidR="00C26FD1" w:rsidRPr="00BF3054">
        <w:rPr>
          <w:rFonts w:hAnsiTheme="minorHAnsi"/>
          <w:b/>
          <w:sz w:val="28"/>
          <w:szCs w:val="28"/>
          <w:u w:val="single"/>
        </w:rPr>
        <w:t>)</w:t>
      </w:r>
    </w:p>
    <w:p w14:paraId="413CE027" w14:textId="77777777" w:rsidR="006C2220" w:rsidRPr="00A7217D" w:rsidRDefault="006C2220" w:rsidP="00D2614D">
      <w:pPr>
        <w:spacing w:line="240" w:lineRule="auto"/>
        <w:rPr>
          <w:rFonts w:hAnsiTheme="minorHAnsi"/>
          <w:u w:val="single"/>
        </w:rPr>
      </w:pPr>
      <w:r w:rsidRPr="00A7217D">
        <w:rPr>
          <w:rFonts w:hAnsiTheme="minorHAnsi"/>
          <w:u w:val="single"/>
        </w:rPr>
        <w:t>Ekonomiskt perspektiv:</w:t>
      </w:r>
    </w:p>
    <w:p w14:paraId="57701142" w14:textId="77777777" w:rsidR="00F8333B" w:rsidRPr="00A7217D" w:rsidRDefault="006C2220" w:rsidP="00D2614D">
      <w:pPr>
        <w:spacing w:line="240" w:lineRule="auto"/>
        <w:rPr>
          <w:rFonts w:hAnsiTheme="minorHAnsi"/>
        </w:rPr>
      </w:pPr>
      <w:r w:rsidRPr="00A7217D">
        <w:rPr>
          <w:rFonts w:hAnsiTheme="minorHAnsi"/>
        </w:rPr>
        <w:t xml:space="preserve">-It </w:t>
      </w:r>
      <w:proofErr w:type="spellStart"/>
      <w:r w:rsidRPr="00A7217D">
        <w:rPr>
          <w:rFonts w:hAnsiTheme="minorHAnsi"/>
        </w:rPr>
        <w:t>adds</w:t>
      </w:r>
      <w:proofErr w:type="spellEnd"/>
      <w:r w:rsidRPr="00A7217D">
        <w:rPr>
          <w:rFonts w:hAnsiTheme="minorHAnsi"/>
        </w:rPr>
        <w:t xml:space="preserve"> to </w:t>
      </w:r>
      <w:proofErr w:type="spellStart"/>
      <w:r w:rsidRPr="00A7217D">
        <w:rPr>
          <w:rFonts w:hAnsiTheme="minorHAnsi"/>
        </w:rPr>
        <w:t>our</w:t>
      </w:r>
      <w:proofErr w:type="spellEnd"/>
      <w:r w:rsidRPr="00A7217D">
        <w:rPr>
          <w:rFonts w:hAnsiTheme="minorHAnsi"/>
        </w:rPr>
        <w:t xml:space="preserve"> </w:t>
      </w:r>
      <w:proofErr w:type="spellStart"/>
      <w:r w:rsidRPr="00A7217D">
        <w:rPr>
          <w:rFonts w:hAnsiTheme="minorHAnsi"/>
        </w:rPr>
        <w:t>wealth</w:t>
      </w:r>
      <w:proofErr w:type="spellEnd"/>
    </w:p>
    <w:p w14:paraId="0152E9B2" w14:textId="77777777" w:rsidR="006C2220" w:rsidRPr="00F933A7" w:rsidRDefault="006C2220" w:rsidP="00D2614D">
      <w:pPr>
        <w:spacing w:line="240" w:lineRule="auto"/>
        <w:rPr>
          <w:rFonts w:hAnsiTheme="minorHAnsi"/>
        </w:rPr>
      </w:pPr>
      <w:r w:rsidRPr="00F933A7">
        <w:rPr>
          <w:rFonts w:hAnsiTheme="minorHAnsi"/>
        </w:rPr>
        <w:t>-Öppnar upp våra ekonomiska möjligheter</w:t>
      </w:r>
    </w:p>
    <w:p w14:paraId="64DC0789" w14:textId="77777777" w:rsidR="006C2220" w:rsidRPr="00F933A7" w:rsidRDefault="006C2220" w:rsidP="00D2614D">
      <w:pPr>
        <w:spacing w:line="240" w:lineRule="auto"/>
        <w:rPr>
          <w:rFonts w:hAnsiTheme="minorHAnsi"/>
        </w:rPr>
      </w:pPr>
      <w:r w:rsidRPr="00F933A7">
        <w:rPr>
          <w:rFonts w:hAnsiTheme="minorHAnsi"/>
        </w:rPr>
        <w:t>-Tillåter oss att fokusera på det vi är bra på</w:t>
      </w:r>
    </w:p>
    <w:p w14:paraId="681A039C" w14:textId="77777777" w:rsidR="006C2220" w:rsidRPr="00F933A7" w:rsidRDefault="006C2220" w:rsidP="00D2614D">
      <w:pPr>
        <w:spacing w:line="240" w:lineRule="auto"/>
        <w:rPr>
          <w:rFonts w:hAnsiTheme="minorHAnsi"/>
          <w:u w:val="single"/>
        </w:rPr>
      </w:pPr>
      <w:r w:rsidRPr="00F933A7">
        <w:rPr>
          <w:rFonts w:hAnsiTheme="minorHAnsi"/>
          <w:u w:val="single"/>
        </w:rPr>
        <w:t>Politiskt perspektiv:</w:t>
      </w:r>
    </w:p>
    <w:p w14:paraId="4909721B" w14:textId="77777777" w:rsidR="00F8333B" w:rsidRPr="00F933A7" w:rsidRDefault="00F8333B" w:rsidP="00D2614D">
      <w:pPr>
        <w:spacing w:line="240" w:lineRule="auto"/>
        <w:rPr>
          <w:rFonts w:hAnsiTheme="minorHAnsi"/>
        </w:rPr>
      </w:pPr>
      <w:r w:rsidRPr="00F933A7">
        <w:rPr>
          <w:rFonts w:hAnsiTheme="minorHAnsi"/>
        </w:rPr>
        <w:t>-Det stärker allianser mellan länder</w:t>
      </w:r>
    </w:p>
    <w:p w14:paraId="0A6B4802" w14:textId="77777777" w:rsidR="006C2220" w:rsidRPr="00F933A7" w:rsidRDefault="006C2220" w:rsidP="00D2614D">
      <w:pPr>
        <w:spacing w:line="240" w:lineRule="auto"/>
        <w:rPr>
          <w:rFonts w:hAnsiTheme="minorHAnsi"/>
        </w:rPr>
      </w:pPr>
      <w:r w:rsidRPr="00F933A7">
        <w:rPr>
          <w:rFonts w:hAnsiTheme="minorHAnsi"/>
        </w:rPr>
        <w:t>-Det ökar tillit och stabilitet mellan nationer.</w:t>
      </w:r>
    </w:p>
    <w:p w14:paraId="50B6322B" w14:textId="77777777" w:rsidR="006C2220" w:rsidRPr="00F933A7" w:rsidRDefault="006C2220" w:rsidP="00D2614D">
      <w:pPr>
        <w:spacing w:line="240" w:lineRule="auto"/>
        <w:rPr>
          <w:rFonts w:hAnsiTheme="minorHAnsi"/>
          <w:b/>
        </w:rPr>
      </w:pPr>
      <w:r w:rsidRPr="00F933A7">
        <w:rPr>
          <w:rFonts w:hAnsiTheme="minorHAnsi"/>
          <w:b/>
        </w:rPr>
        <w:t>Vad är handelsanalys?</w:t>
      </w:r>
    </w:p>
    <w:p w14:paraId="78AF735C" w14:textId="77777777" w:rsidR="006C2220" w:rsidRPr="00F933A7" w:rsidRDefault="006C2220" w:rsidP="00D2614D">
      <w:pPr>
        <w:spacing w:line="240" w:lineRule="auto"/>
        <w:rPr>
          <w:rFonts w:hAnsiTheme="minorHAnsi"/>
        </w:rPr>
      </w:pPr>
      <w:r w:rsidRPr="00F933A7">
        <w:rPr>
          <w:rFonts w:hAnsiTheme="minorHAnsi"/>
        </w:rPr>
        <w:t>Att hitta svar på:</w:t>
      </w:r>
    </w:p>
    <w:p w14:paraId="7DE98528" w14:textId="77777777" w:rsidR="006C2220" w:rsidRPr="00F933A7" w:rsidRDefault="006C2220" w:rsidP="00D2614D">
      <w:pPr>
        <w:spacing w:line="240" w:lineRule="auto"/>
        <w:rPr>
          <w:rFonts w:hAnsiTheme="minorHAnsi"/>
        </w:rPr>
      </w:pPr>
      <w:r w:rsidRPr="00F933A7">
        <w:rPr>
          <w:rFonts w:hAnsiTheme="minorHAnsi"/>
        </w:rPr>
        <w:t>-Vad driver handel mellan ekonomier?</w:t>
      </w:r>
    </w:p>
    <w:p w14:paraId="02A64FBD" w14:textId="77777777" w:rsidR="006C2220" w:rsidRPr="00F933A7" w:rsidRDefault="006C2220" w:rsidP="00D2614D">
      <w:pPr>
        <w:spacing w:line="240" w:lineRule="auto"/>
        <w:rPr>
          <w:rFonts w:hAnsiTheme="minorHAnsi"/>
        </w:rPr>
      </w:pPr>
      <w:r w:rsidRPr="00F933A7">
        <w:rPr>
          <w:rFonts w:hAnsiTheme="minorHAnsi"/>
        </w:rPr>
        <w:t>-Vad kan ekonomier göra för att förbättra deras handel?</w:t>
      </w:r>
    </w:p>
    <w:p w14:paraId="414DB10B" w14:textId="77777777" w:rsidR="006C2220" w:rsidRPr="00F933A7" w:rsidRDefault="006C2220" w:rsidP="00D2614D">
      <w:pPr>
        <w:spacing w:line="240" w:lineRule="auto"/>
        <w:rPr>
          <w:rFonts w:hAnsiTheme="minorHAnsi"/>
        </w:rPr>
      </w:pPr>
      <w:r w:rsidRPr="00F933A7">
        <w:rPr>
          <w:rFonts w:hAnsiTheme="minorHAnsi"/>
        </w:rPr>
        <w:t>-Hur och varför rör sig handelsflödet i den riktning den gör?</w:t>
      </w:r>
    </w:p>
    <w:p w14:paraId="5C8DD35B" w14:textId="77777777" w:rsidR="006C2220" w:rsidRPr="00F933A7" w:rsidRDefault="006C2220" w:rsidP="00D2614D">
      <w:pPr>
        <w:spacing w:line="240" w:lineRule="auto"/>
        <w:rPr>
          <w:rFonts w:hAnsiTheme="minorHAnsi"/>
          <w:b/>
        </w:rPr>
      </w:pPr>
      <w:r w:rsidRPr="00F933A7">
        <w:rPr>
          <w:rFonts w:hAnsiTheme="minorHAnsi"/>
          <w:b/>
        </w:rPr>
        <w:t>Vad är handel?</w:t>
      </w:r>
    </w:p>
    <w:p w14:paraId="47F22B2A" w14:textId="77777777" w:rsidR="006C2220" w:rsidRPr="00F933A7" w:rsidRDefault="006C2220" w:rsidP="00D2614D">
      <w:pPr>
        <w:spacing w:line="240" w:lineRule="auto"/>
        <w:rPr>
          <w:rFonts w:hAnsiTheme="minorHAnsi"/>
        </w:rPr>
      </w:pPr>
      <w:r w:rsidRPr="00F933A7">
        <w:rPr>
          <w:rFonts w:hAnsiTheme="minorHAnsi"/>
        </w:rPr>
        <w:t>-Handel är export och import av varor och tjänster.</w:t>
      </w:r>
    </w:p>
    <w:p w14:paraId="306ED3AF" w14:textId="77777777" w:rsidR="006C2220" w:rsidRPr="00F933A7" w:rsidRDefault="006C2220" w:rsidP="00D2614D">
      <w:pPr>
        <w:spacing w:line="240" w:lineRule="auto"/>
        <w:rPr>
          <w:rFonts w:hAnsiTheme="minorHAnsi"/>
        </w:rPr>
      </w:pPr>
      <w:r w:rsidRPr="00F933A7">
        <w:rPr>
          <w:rFonts w:hAnsiTheme="minorHAnsi"/>
        </w:rPr>
        <w:t>-Export – ”Vi exporterar till ett annat land” Det vi säljer till andra länder som är en inkomst för vår ekonomi.</w:t>
      </w:r>
    </w:p>
    <w:p w14:paraId="26BBA9DB" w14:textId="77777777" w:rsidR="006C2220" w:rsidRPr="00F933A7" w:rsidRDefault="006C2220" w:rsidP="00D2614D">
      <w:pPr>
        <w:spacing w:line="240" w:lineRule="auto"/>
        <w:rPr>
          <w:rFonts w:hAnsiTheme="minorHAnsi"/>
        </w:rPr>
      </w:pPr>
      <w:r w:rsidRPr="00F933A7">
        <w:rPr>
          <w:rFonts w:hAnsiTheme="minorHAnsi"/>
        </w:rPr>
        <w:t>-Import – ”Vi importerar från ett annat land” Det vi köper av andra länder blir en kostnad för vår ekonomi.</w:t>
      </w:r>
    </w:p>
    <w:p w14:paraId="087002C4" w14:textId="77777777" w:rsidR="00C10694" w:rsidRPr="00F933A7" w:rsidRDefault="00C10694" w:rsidP="00D2614D">
      <w:pPr>
        <w:spacing w:line="240" w:lineRule="auto"/>
        <w:rPr>
          <w:rFonts w:hAnsiTheme="minorHAnsi"/>
          <w:i/>
          <w:lang w:val="en-GB"/>
        </w:rPr>
      </w:pPr>
      <w:proofErr w:type="gramStart"/>
      <w:r w:rsidRPr="00F933A7">
        <w:rPr>
          <w:rFonts w:hAnsiTheme="minorHAnsi"/>
          <w:i/>
          <w:lang w:val="en-GB"/>
        </w:rPr>
        <w:t>”Global</w:t>
      </w:r>
      <w:proofErr w:type="gramEnd"/>
      <w:r w:rsidRPr="00F933A7">
        <w:rPr>
          <w:rFonts w:hAnsiTheme="minorHAnsi"/>
          <w:i/>
          <w:lang w:val="en-GB"/>
        </w:rPr>
        <w:t xml:space="preserve"> export must equal global import (Total export=Total import)”</w:t>
      </w:r>
    </w:p>
    <w:p w14:paraId="4C26C243" w14:textId="77777777" w:rsidR="006C2220" w:rsidRPr="00F933A7" w:rsidRDefault="006C2220" w:rsidP="00D2614D">
      <w:pPr>
        <w:spacing w:line="240" w:lineRule="auto"/>
        <w:rPr>
          <w:rFonts w:hAnsiTheme="minorHAnsi"/>
          <w:u w:val="single"/>
        </w:rPr>
      </w:pPr>
      <w:r w:rsidRPr="00F933A7">
        <w:rPr>
          <w:rFonts w:hAnsiTheme="minorHAnsi"/>
          <w:u w:val="single"/>
        </w:rPr>
        <w:t>-Båda är viktig för att förstå handel</w:t>
      </w:r>
    </w:p>
    <w:p w14:paraId="05F772DD" w14:textId="77777777" w:rsidR="009E5623" w:rsidRPr="00F933A7" w:rsidRDefault="00F8333B" w:rsidP="00D2614D">
      <w:pPr>
        <w:spacing w:line="240" w:lineRule="auto"/>
        <w:rPr>
          <w:rFonts w:hAnsiTheme="minorHAnsi" w:cstheme="minorHAnsi"/>
          <w:color w:val="212121"/>
          <w:shd w:val="clear" w:color="auto" w:fill="FFFFFF"/>
        </w:rPr>
      </w:pPr>
      <w:r w:rsidRPr="00F933A7">
        <w:rPr>
          <w:rFonts w:hAnsiTheme="minorHAnsi" w:cstheme="minorHAnsi"/>
          <w:color w:val="212121"/>
          <w:shd w:val="clear" w:color="auto" w:fill="FFFFFF"/>
        </w:rPr>
        <w:t>-</w:t>
      </w:r>
      <w:r w:rsidR="009E5623" w:rsidRPr="00F933A7">
        <w:rPr>
          <w:rFonts w:hAnsiTheme="minorHAnsi" w:cstheme="minorHAnsi"/>
          <w:color w:val="212121"/>
          <w:shd w:val="clear" w:color="auto" w:fill="FFFFFF"/>
        </w:rPr>
        <w:t>Handel underlättar ekonomisk förändring (och säkerställer fred)</w:t>
      </w:r>
    </w:p>
    <w:p w14:paraId="00FE38B1" w14:textId="77777777" w:rsidR="00F8333B" w:rsidRPr="00F933A7" w:rsidRDefault="00F8333B" w:rsidP="00D2614D">
      <w:pPr>
        <w:spacing w:line="240" w:lineRule="auto"/>
        <w:rPr>
          <w:rFonts w:hAnsiTheme="minorHAnsi" w:cstheme="minorHAnsi"/>
          <w:color w:val="212121"/>
          <w:shd w:val="clear" w:color="auto" w:fill="FFFFFF"/>
        </w:rPr>
      </w:pPr>
      <w:r w:rsidRPr="00F933A7">
        <w:rPr>
          <w:rFonts w:hAnsiTheme="minorHAnsi" w:cstheme="minorHAnsi"/>
          <w:color w:val="212121"/>
          <w:shd w:val="clear" w:color="auto" w:fill="FFFFFF"/>
        </w:rPr>
        <w:t>-Viktigt att förstå att handel INTE är en fråga om att maximera handelsöverskott.</w:t>
      </w:r>
    </w:p>
    <w:p w14:paraId="33D19ED1" w14:textId="77777777" w:rsidR="00F8333B" w:rsidRPr="00F933A7" w:rsidRDefault="00F8333B" w:rsidP="00D2614D">
      <w:pPr>
        <w:spacing w:line="240" w:lineRule="auto"/>
        <w:rPr>
          <w:rFonts w:hAnsiTheme="minorHAnsi" w:cstheme="minorHAnsi"/>
        </w:rPr>
      </w:pPr>
      <w:r w:rsidRPr="00F933A7">
        <w:rPr>
          <w:rFonts w:hAnsiTheme="minorHAnsi" w:cstheme="minorHAnsi"/>
          <w:color w:val="212121"/>
          <w:shd w:val="clear" w:color="auto" w:fill="FFFFFF"/>
        </w:rPr>
        <w:t>-Handelsunderskott är inte riktiga underskott eller en obalans som är dålig för ekonomin.</w:t>
      </w:r>
    </w:p>
    <w:p w14:paraId="0BC67A77" w14:textId="77777777" w:rsidR="00C10694" w:rsidRPr="00F933A7" w:rsidRDefault="00C10694" w:rsidP="00D2614D">
      <w:pPr>
        <w:spacing w:line="240" w:lineRule="auto"/>
        <w:rPr>
          <w:rFonts w:hAnsiTheme="minorHAnsi" w:cstheme="minorHAnsi"/>
        </w:rPr>
      </w:pPr>
      <w:r w:rsidRPr="00C26FD1">
        <w:rPr>
          <w:rFonts w:hAnsiTheme="minorHAnsi"/>
          <w:b/>
        </w:rPr>
        <w:t xml:space="preserve">Handel </w:t>
      </w:r>
      <w:r w:rsidR="00F8333B" w:rsidRPr="00C26FD1">
        <w:rPr>
          <w:rFonts w:hAnsiTheme="minorHAnsi"/>
          <w:b/>
        </w:rPr>
        <w:t>i</w:t>
      </w:r>
      <w:r w:rsidRPr="00C26FD1">
        <w:rPr>
          <w:rFonts w:hAnsiTheme="minorHAnsi"/>
          <w:b/>
        </w:rPr>
        <w:t xml:space="preserve"> block</w:t>
      </w:r>
    </w:p>
    <w:p w14:paraId="5854F198" w14:textId="77777777" w:rsidR="00C10694" w:rsidRPr="00F933A7" w:rsidRDefault="009E5623" w:rsidP="00D2614D">
      <w:pPr>
        <w:spacing w:line="240" w:lineRule="auto"/>
        <w:rPr>
          <w:rFonts w:hAnsiTheme="minorHAnsi"/>
        </w:rPr>
      </w:pPr>
      <w:r w:rsidRPr="00F933A7">
        <w:rPr>
          <w:rFonts w:hAnsiTheme="minorHAnsi"/>
        </w:rPr>
        <w:t>-Handel sker sällan bara mellan länder</w:t>
      </w:r>
    </w:p>
    <w:p w14:paraId="4DC54BEB" w14:textId="77777777" w:rsidR="009E5623" w:rsidRPr="00F933A7" w:rsidRDefault="009E5623" w:rsidP="00D2614D">
      <w:pPr>
        <w:spacing w:line="240" w:lineRule="auto"/>
        <w:rPr>
          <w:rFonts w:hAnsiTheme="minorHAnsi"/>
        </w:rPr>
      </w:pPr>
      <w:r w:rsidRPr="00F933A7">
        <w:rPr>
          <w:rFonts w:hAnsiTheme="minorHAnsi"/>
        </w:rPr>
        <w:t>-Global handel sker mellan regionala ekonomier och mellan regionala block.</w:t>
      </w:r>
    </w:p>
    <w:p w14:paraId="24FE438D" w14:textId="77777777" w:rsidR="009E5623" w:rsidRPr="00F933A7" w:rsidRDefault="009E5623" w:rsidP="00D2614D">
      <w:pPr>
        <w:spacing w:line="240" w:lineRule="auto"/>
        <w:rPr>
          <w:rFonts w:hAnsiTheme="minorHAnsi"/>
        </w:rPr>
      </w:pPr>
      <w:r w:rsidRPr="00F933A7">
        <w:rPr>
          <w:rFonts w:hAnsiTheme="minorHAnsi"/>
        </w:rPr>
        <w:t>-Handelsblocken har olika nivåer av ekonomisk integration.</w:t>
      </w:r>
    </w:p>
    <w:p w14:paraId="49722F25" w14:textId="77777777" w:rsidR="009E5623" w:rsidRPr="00F933A7" w:rsidRDefault="009E5623" w:rsidP="00D2614D">
      <w:pPr>
        <w:spacing w:line="240" w:lineRule="auto"/>
        <w:rPr>
          <w:rFonts w:hAnsiTheme="minorHAnsi"/>
          <w:b/>
        </w:rPr>
      </w:pPr>
    </w:p>
    <w:p w14:paraId="3C877DC0" w14:textId="77777777" w:rsidR="00E10982" w:rsidRPr="00F933A7" w:rsidRDefault="00E10982" w:rsidP="00D2614D">
      <w:pPr>
        <w:spacing w:line="240" w:lineRule="auto"/>
        <w:rPr>
          <w:rFonts w:hAnsiTheme="minorHAnsi"/>
          <w:b/>
        </w:rPr>
      </w:pPr>
    </w:p>
    <w:p w14:paraId="34F00A63" w14:textId="77777777" w:rsidR="00D2614D" w:rsidRPr="00F933A7" w:rsidRDefault="00D2614D" w:rsidP="00D2614D">
      <w:pPr>
        <w:spacing w:line="240" w:lineRule="auto"/>
        <w:rPr>
          <w:rFonts w:hAnsiTheme="minorHAnsi"/>
          <w:b/>
        </w:rPr>
      </w:pPr>
    </w:p>
    <w:p w14:paraId="77CB576C" w14:textId="77777777" w:rsidR="00D2614D" w:rsidRPr="00F933A7" w:rsidRDefault="00D2614D" w:rsidP="00D2614D">
      <w:pPr>
        <w:spacing w:line="240" w:lineRule="auto"/>
        <w:rPr>
          <w:rFonts w:hAnsiTheme="minorHAnsi"/>
          <w:b/>
        </w:rPr>
      </w:pPr>
    </w:p>
    <w:p w14:paraId="4EE5B3CF" w14:textId="77777777" w:rsidR="009E5623" w:rsidRPr="00F933A7" w:rsidRDefault="009E5623" w:rsidP="00D2614D">
      <w:pPr>
        <w:spacing w:line="240" w:lineRule="auto"/>
        <w:rPr>
          <w:rFonts w:hAnsiTheme="minorHAnsi"/>
          <w:b/>
        </w:rPr>
      </w:pPr>
      <w:proofErr w:type="spellStart"/>
      <w:r w:rsidRPr="00F933A7">
        <w:rPr>
          <w:rFonts w:hAnsiTheme="minorHAnsi"/>
          <w:b/>
        </w:rPr>
        <w:lastRenderedPageBreak/>
        <w:t>Importance</w:t>
      </w:r>
      <w:proofErr w:type="spellEnd"/>
      <w:r w:rsidRPr="00F933A7">
        <w:rPr>
          <w:rFonts w:hAnsiTheme="minorHAnsi"/>
          <w:b/>
        </w:rPr>
        <w:t xml:space="preserve"> of trade</w:t>
      </w:r>
    </w:p>
    <w:p w14:paraId="5D2FE37D" w14:textId="77777777" w:rsidR="009E5623" w:rsidRPr="00F933A7" w:rsidRDefault="00CD2C24" w:rsidP="00D2614D">
      <w:pPr>
        <w:spacing w:line="240" w:lineRule="auto"/>
        <w:rPr>
          <w:rFonts w:hAnsiTheme="minorHAnsi"/>
        </w:rPr>
      </w:pPr>
      <w:r w:rsidRPr="00F933A7">
        <w:rPr>
          <w:rFonts w:hAnsiTheme="minorHAnsi"/>
          <w:noProof/>
        </w:rPr>
        <w:drawing>
          <wp:anchor distT="0" distB="0" distL="114300" distR="114300" simplePos="0" relativeHeight="251660800" behindDoc="0" locked="0" layoutInCell="1" allowOverlap="1" wp14:anchorId="351C0C20" wp14:editId="1009F5B4">
            <wp:simplePos x="0" y="0"/>
            <wp:positionH relativeFrom="column">
              <wp:posOffset>1568450</wp:posOffset>
            </wp:positionH>
            <wp:positionV relativeFrom="paragraph">
              <wp:posOffset>60960</wp:posOffset>
            </wp:positionV>
            <wp:extent cx="2615011" cy="3832860"/>
            <wp:effectExtent l="0" t="0" r="0" b="0"/>
            <wp:wrapSquare wrapText="bothSides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011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723B4" w14:textId="77777777" w:rsidR="00CD2C24" w:rsidRPr="00F933A7" w:rsidRDefault="009E5623" w:rsidP="00D2614D">
      <w:pPr>
        <w:spacing w:line="240" w:lineRule="auto"/>
        <w:rPr>
          <w:rFonts w:hAnsiTheme="minorHAnsi" w:cstheme="minorHAnsi"/>
        </w:rPr>
      </w:pPr>
      <w:r w:rsidRPr="00F933A7">
        <w:rPr>
          <w:rFonts w:hAnsiTheme="minorHAnsi"/>
        </w:rPr>
        <w:br w:type="textWrapping" w:clear="all"/>
      </w:r>
      <w:r w:rsidR="00CD2C24" w:rsidRPr="00F933A7">
        <w:rPr>
          <w:rFonts w:hAnsiTheme="minorHAnsi" w:cstheme="minorHAnsi"/>
          <w:b/>
        </w:rPr>
        <w:t>-</w:t>
      </w:r>
      <w:proofErr w:type="spellStart"/>
      <w:r w:rsidR="00CD2C24" w:rsidRPr="00F933A7">
        <w:rPr>
          <w:rFonts w:hAnsiTheme="minorHAnsi" w:cstheme="minorHAnsi"/>
          <w:b/>
        </w:rPr>
        <w:t>Preferential</w:t>
      </w:r>
      <w:proofErr w:type="spellEnd"/>
      <w:r w:rsidR="00CD2C24" w:rsidRPr="00F933A7">
        <w:rPr>
          <w:rFonts w:hAnsiTheme="minorHAnsi" w:cstheme="minorHAnsi"/>
          <w:b/>
        </w:rPr>
        <w:t xml:space="preserve"> Trade Area (Förhandlingsområde)</w:t>
      </w:r>
      <w:r w:rsidR="00CD2C24" w:rsidRPr="00F933A7">
        <w:rPr>
          <w:rFonts w:hAnsiTheme="minorHAnsi" w:cstheme="minorHAnsi"/>
        </w:rPr>
        <w:t xml:space="preserve"> – Länder inom en geografisk region överenskommer om att reducera eller eliminera tariffbarriärer på utvalda varor/tjänster importerade från andra medlemmar inom regionen.</w:t>
      </w:r>
    </w:p>
    <w:p w14:paraId="0B617C72" w14:textId="77777777" w:rsidR="00CD2C24" w:rsidRPr="00F933A7" w:rsidRDefault="00CD2C24" w:rsidP="00D2614D">
      <w:pPr>
        <w:spacing w:line="240" w:lineRule="auto"/>
        <w:rPr>
          <w:rFonts w:hAnsiTheme="minorHAnsi" w:cstheme="minorHAnsi"/>
        </w:rPr>
      </w:pPr>
      <w:r w:rsidRPr="00F933A7">
        <w:rPr>
          <w:rFonts w:hAnsiTheme="minorHAnsi" w:cstheme="minorHAnsi"/>
          <w:b/>
        </w:rPr>
        <w:t>-</w:t>
      </w:r>
      <w:proofErr w:type="spellStart"/>
      <w:r w:rsidRPr="00F933A7">
        <w:rPr>
          <w:rFonts w:hAnsiTheme="minorHAnsi" w:cstheme="minorHAnsi"/>
          <w:b/>
        </w:rPr>
        <w:t>Free</w:t>
      </w:r>
      <w:proofErr w:type="spellEnd"/>
      <w:r w:rsidRPr="00F933A7">
        <w:rPr>
          <w:rFonts w:hAnsiTheme="minorHAnsi" w:cstheme="minorHAnsi"/>
          <w:b/>
        </w:rPr>
        <w:t xml:space="preserve"> Trade Area (Fritt handelsområde) </w:t>
      </w:r>
      <w:r w:rsidRPr="00F933A7">
        <w:rPr>
          <w:rFonts w:hAnsiTheme="minorHAnsi" w:cstheme="minorHAnsi"/>
        </w:rPr>
        <w:t>– När två eller mer länder i en region kommer överens att reducera eller eliminera barriärer för handel gällande ALLA varor/tjänster som kommer ifrån andra medlemmar.</w:t>
      </w:r>
    </w:p>
    <w:p w14:paraId="35EFE2E7" w14:textId="77777777" w:rsidR="00D2614D" w:rsidRPr="00F933A7" w:rsidRDefault="00CD2C24" w:rsidP="00D2614D">
      <w:pPr>
        <w:spacing w:line="240" w:lineRule="auto"/>
        <w:rPr>
          <w:rFonts w:hAnsiTheme="minorHAnsi" w:cstheme="minorHAnsi"/>
          <w:b/>
        </w:rPr>
      </w:pPr>
      <w:r w:rsidRPr="00F933A7">
        <w:rPr>
          <w:rFonts w:hAnsiTheme="minorHAnsi" w:cstheme="minorHAnsi"/>
          <w:b/>
        </w:rPr>
        <w:t>-</w:t>
      </w:r>
      <w:proofErr w:type="spellStart"/>
      <w:r w:rsidRPr="00F933A7">
        <w:rPr>
          <w:rFonts w:hAnsiTheme="minorHAnsi" w:cstheme="minorHAnsi"/>
          <w:b/>
        </w:rPr>
        <w:t>Customs</w:t>
      </w:r>
      <w:proofErr w:type="spellEnd"/>
      <w:r w:rsidRPr="00F933A7">
        <w:rPr>
          <w:rFonts w:hAnsiTheme="minorHAnsi" w:cstheme="minorHAnsi"/>
          <w:b/>
        </w:rPr>
        <w:t xml:space="preserve"> Union (Tullunion) </w:t>
      </w:r>
    </w:p>
    <w:p w14:paraId="4EE08851" w14:textId="77777777" w:rsidR="00CD2C24" w:rsidRPr="00F933A7" w:rsidRDefault="00CD2C24" w:rsidP="00D2614D">
      <w:pPr>
        <w:spacing w:line="240" w:lineRule="auto"/>
        <w:rPr>
          <w:rFonts w:hAnsiTheme="minorHAnsi" w:cstheme="minorHAnsi"/>
        </w:rPr>
      </w:pPr>
      <w:r w:rsidRPr="00F933A7">
        <w:rPr>
          <w:rFonts w:hAnsiTheme="minorHAnsi" w:cstheme="minorHAnsi"/>
        </w:rPr>
        <w:t>-Borttagning av alla tariffbarriärer mellan medlemmar.</w:t>
      </w:r>
    </w:p>
    <w:p w14:paraId="16DA6172" w14:textId="77777777" w:rsidR="00CD2C24" w:rsidRPr="00F933A7" w:rsidRDefault="00CD2C24" w:rsidP="00D2614D">
      <w:pPr>
        <w:spacing w:line="240" w:lineRule="auto"/>
        <w:rPr>
          <w:rFonts w:hAnsiTheme="minorHAnsi" w:cstheme="minorHAnsi"/>
        </w:rPr>
      </w:pPr>
      <w:r w:rsidRPr="00F933A7">
        <w:rPr>
          <w:rFonts w:hAnsiTheme="minorHAnsi" w:cstheme="minorHAnsi"/>
        </w:rPr>
        <w:t>-En vanlig extern tariff mot icke-medlemmar.</w:t>
      </w:r>
    </w:p>
    <w:p w14:paraId="52D919F8" w14:textId="77777777" w:rsidR="00CD2C24" w:rsidRPr="00F933A7" w:rsidRDefault="00CD2C24" w:rsidP="00D2614D">
      <w:pPr>
        <w:spacing w:line="240" w:lineRule="auto"/>
        <w:rPr>
          <w:rFonts w:hAnsiTheme="minorHAnsi" w:cstheme="minorHAnsi"/>
        </w:rPr>
      </w:pPr>
      <w:r w:rsidRPr="00F933A7">
        <w:rPr>
          <w:rFonts w:hAnsiTheme="minorHAnsi" w:cstheme="minorHAnsi"/>
        </w:rPr>
        <w:t>-Exportören behöver bara göra en enkel betalning (</w:t>
      </w:r>
      <w:proofErr w:type="spellStart"/>
      <w:r w:rsidRPr="00F933A7">
        <w:rPr>
          <w:rFonts w:hAnsiTheme="minorHAnsi" w:cstheme="minorHAnsi"/>
        </w:rPr>
        <w:t>duty</w:t>
      </w:r>
      <w:proofErr w:type="spellEnd"/>
      <w:r w:rsidRPr="00F933A7">
        <w:rPr>
          <w:rFonts w:hAnsiTheme="minorHAnsi" w:cstheme="minorHAnsi"/>
        </w:rPr>
        <w:t>) när varan har passerat över gränsen.</w:t>
      </w:r>
    </w:p>
    <w:p w14:paraId="6DC62AD7" w14:textId="77777777" w:rsidR="00CD2C24" w:rsidRPr="00F933A7" w:rsidRDefault="00CD2C24" w:rsidP="00D2614D">
      <w:pPr>
        <w:spacing w:line="240" w:lineRule="auto"/>
        <w:rPr>
          <w:rFonts w:hAnsiTheme="minorHAnsi" w:cstheme="minorHAnsi"/>
        </w:rPr>
      </w:pPr>
      <w:r w:rsidRPr="00F933A7">
        <w:rPr>
          <w:rFonts w:hAnsiTheme="minorHAnsi" w:cstheme="minorHAnsi"/>
        </w:rPr>
        <w:t>-När varan är inom unionen så kan den röra sig fritt utan ytterligare tariffer.</w:t>
      </w:r>
    </w:p>
    <w:p w14:paraId="66665B96" w14:textId="77777777" w:rsidR="00D2614D" w:rsidRPr="00F933A7" w:rsidRDefault="00CD2C24" w:rsidP="00D2614D">
      <w:pPr>
        <w:spacing w:line="240" w:lineRule="auto"/>
        <w:rPr>
          <w:rFonts w:hAnsiTheme="minorHAnsi" w:cstheme="minorHAnsi"/>
          <w:b/>
        </w:rPr>
      </w:pPr>
      <w:r w:rsidRPr="00F933A7">
        <w:rPr>
          <w:rFonts w:hAnsiTheme="minorHAnsi" w:cstheme="minorHAnsi"/>
          <w:b/>
        </w:rPr>
        <w:t>Common market/</w:t>
      </w:r>
      <w:proofErr w:type="spellStart"/>
      <w:r w:rsidRPr="00F933A7">
        <w:rPr>
          <w:rFonts w:hAnsiTheme="minorHAnsi" w:cstheme="minorHAnsi"/>
          <w:b/>
        </w:rPr>
        <w:t>Single</w:t>
      </w:r>
      <w:proofErr w:type="spellEnd"/>
      <w:r w:rsidRPr="00F933A7">
        <w:rPr>
          <w:rFonts w:hAnsiTheme="minorHAnsi" w:cstheme="minorHAnsi"/>
          <w:b/>
        </w:rPr>
        <w:t xml:space="preserve"> market/</w:t>
      </w:r>
      <w:proofErr w:type="spellStart"/>
      <w:r w:rsidRPr="00F933A7">
        <w:rPr>
          <w:rFonts w:hAnsiTheme="minorHAnsi" w:cstheme="minorHAnsi"/>
          <w:b/>
        </w:rPr>
        <w:t>Internal</w:t>
      </w:r>
      <w:proofErr w:type="spellEnd"/>
      <w:r w:rsidRPr="00F933A7">
        <w:rPr>
          <w:rFonts w:hAnsiTheme="minorHAnsi" w:cstheme="minorHAnsi"/>
          <w:b/>
        </w:rPr>
        <w:t xml:space="preserve"> market (Allmän/Ensam/Intern marknad)</w:t>
      </w:r>
    </w:p>
    <w:p w14:paraId="7FD46F77" w14:textId="77777777" w:rsidR="00CD2C24" w:rsidRPr="00F933A7" w:rsidRDefault="00D2614D" w:rsidP="00D2614D">
      <w:pPr>
        <w:spacing w:line="240" w:lineRule="auto"/>
        <w:rPr>
          <w:rFonts w:hAnsiTheme="minorHAnsi" w:cstheme="minorHAnsi"/>
        </w:rPr>
      </w:pPr>
      <w:r w:rsidRPr="00F933A7">
        <w:rPr>
          <w:rFonts w:hAnsiTheme="minorHAnsi" w:cstheme="minorHAnsi"/>
        </w:rPr>
        <w:t>-</w:t>
      </w:r>
      <w:r w:rsidR="00CD2C24" w:rsidRPr="00F933A7">
        <w:rPr>
          <w:rFonts w:hAnsiTheme="minorHAnsi" w:cstheme="minorHAnsi"/>
        </w:rPr>
        <w:t>Utvidgning av fri handel för att inkludera alla ekonomiska resurser.</w:t>
      </w:r>
    </w:p>
    <w:p w14:paraId="13C5309A" w14:textId="77777777" w:rsidR="00CD2C24" w:rsidRPr="00F933A7" w:rsidRDefault="00CD2C24" w:rsidP="00D2614D">
      <w:pPr>
        <w:spacing w:line="240" w:lineRule="auto"/>
        <w:rPr>
          <w:rFonts w:hAnsiTheme="minorHAnsi" w:cstheme="minorHAnsi"/>
        </w:rPr>
      </w:pPr>
      <w:r w:rsidRPr="00F933A7">
        <w:rPr>
          <w:rFonts w:hAnsiTheme="minorHAnsi" w:cstheme="minorHAnsi"/>
        </w:rPr>
        <w:t>-Fri rörelse av varor/tjänster, kapital och arbetskraft.</w:t>
      </w:r>
    </w:p>
    <w:p w14:paraId="0EE64DE7" w14:textId="77777777" w:rsidR="00CD2C24" w:rsidRPr="00F933A7" w:rsidRDefault="00CD2C24" w:rsidP="00D2614D">
      <w:pPr>
        <w:spacing w:line="240" w:lineRule="auto"/>
        <w:rPr>
          <w:rFonts w:hAnsiTheme="minorHAnsi" w:cstheme="minorHAnsi"/>
        </w:rPr>
      </w:pPr>
      <w:r w:rsidRPr="00F933A7">
        <w:rPr>
          <w:rFonts w:hAnsiTheme="minorHAnsi" w:cstheme="minorHAnsi"/>
        </w:rPr>
        <w:t xml:space="preserve">-Barriärer som inte är tariffer är reducerade och eliminerade, exempelvis administrativa barriärer, gränskontroller, </w:t>
      </w:r>
      <w:proofErr w:type="spellStart"/>
      <w:r w:rsidRPr="00F933A7">
        <w:rPr>
          <w:rFonts w:hAnsiTheme="minorHAnsi" w:cstheme="minorHAnsi"/>
        </w:rPr>
        <w:t>e.t.c</w:t>
      </w:r>
      <w:proofErr w:type="spellEnd"/>
      <w:r w:rsidRPr="00F933A7">
        <w:rPr>
          <w:rFonts w:hAnsiTheme="minorHAnsi" w:cstheme="minorHAnsi"/>
        </w:rPr>
        <w:t>.</w:t>
      </w:r>
    </w:p>
    <w:p w14:paraId="3447551C" w14:textId="77777777" w:rsidR="00CD2C24" w:rsidRPr="00F933A7" w:rsidRDefault="00CD2C24" w:rsidP="00D2614D">
      <w:pPr>
        <w:spacing w:line="240" w:lineRule="auto"/>
        <w:rPr>
          <w:rFonts w:hAnsiTheme="minorHAnsi" w:cstheme="minorHAnsi"/>
        </w:rPr>
      </w:pPr>
      <w:r w:rsidRPr="00F933A7">
        <w:rPr>
          <w:rFonts w:hAnsiTheme="minorHAnsi" w:cstheme="minorHAnsi"/>
        </w:rPr>
        <w:t>-Betydande nivå av harmonisering av politiken (??)</w:t>
      </w:r>
    </w:p>
    <w:p w14:paraId="2F98E3DF" w14:textId="77777777" w:rsidR="00CD2C24" w:rsidRPr="00F933A7" w:rsidRDefault="00CD2C24" w:rsidP="00D2614D">
      <w:pPr>
        <w:spacing w:line="240" w:lineRule="auto"/>
        <w:rPr>
          <w:rFonts w:hAnsiTheme="minorHAnsi" w:cstheme="minorHAnsi"/>
        </w:rPr>
      </w:pPr>
      <w:r w:rsidRPr="00F933A7">
        <w:rPr>
          <w:rFonts w:hAnsiTheme="minorHAnsi" w:cstheme="minorHAnsi"/>
        </w:rPr>
        <w:t>-Allmänna regler på produktstandarder, monopolistisk mak</w:t>
      </w:r>
      <w:r w:rsidR="00D2614D" w:rsidRPr="00F933A7">
        <w:rPr>
          <w:rFonts w:hAnsiTheme="minorHAnsi" w:cstheme="minorHAnsi"/>
        </w:rPr>
        <w:t>t</w:t>
      </w:r>
      <w:r w:rsidRPr="00F933A7">
        <w:rPr>
          <w:rFonts w:hAnsiTheme="minorHAnsi" w:cstheme="minorHAnsi"/>
        </w:rPr>
        <w:t xml:space="preserve"> och andra anti-konkurrens </w:t>
      </w:r>
      <w:proofErr w:type="spellStart"/>
      <w:r w:rsidRPr="00F933A7">
        <w:rPr>
          <w:rFonts w:hAnsiTheme="minorHAnsi" w:cstheme="minorHAnsi"/>
        </w:rPr>
        <w:t>utövanden</w:t>
      </w:r>
      <w:proofErr w:type="spellEnd"/>
      <w:r w:rsidRPr="00F933A7">
        <w:rPr>
          <w:rFonts w:hAnsiTheme="minorHAnsi" w:cstheme="minorHAnsi"/>
        </w:rPr>
        <w:t>.</w:t>
      </w:r>
    </w:p>
    <w:p w14:paraId="176AAD8B" w14:textId="77777777" w:rsidR="00D2614D" w:rsidRPr="00F933A7" w:rsidRDefault="00D2614D" w:rsidP="00D2614D">
      <w:pPr>
        <w:spacing w:line="240" w:lineRule="auto"/>
        <w:rPr>
          <w:rFonts w:hAnsiTheme="minorHAnsi" w:cstheme="minorHAnsi"/>
          <w:b/>
        </w:rPr>
      </w:pPr>
    </w:p>
    <w:p w14:paraId="72906491" w14:textId="77777777" w:rsidR="00E10982" w:rsidRPr="00F933A7" w:rsidRDefault="00CD2C24" w:rsidP="00D2614D">
      <w:pPr>
        <w:spacing w:line="240" w:lineRule="auto"/>
        <w:rPr>
          <w:rFonts w:hAnsiTheme="minorHAnsi" w:cstheme="minorHAnsi"/>
          <w:b/>
        </w:rPr>
      </w:pPr>
      <w:proofErr w:type="spellStart"/>
      <w:r w:rsidRPr="00F933A7">
        <w:rPr>
          <w:rFonts w:hAnsiTheme="minorHAnsi" w:cstheme="minorHAnsi"/>
          <w:b/>
        </w:rPr>
        <w:lastRenderedPageBreak/>
        <w:t>Monetary</w:t>
      </w:r>
      <w:proofErr w:type="spellEnd"/>
      <w:r w:rsidRPr="00F933A7">
        <w:rPr>
          <w:rFonts w:hAnsiTheme="minorHAnsi" w:cstheme="minorHAnsi"/>
          <w:b/>
        </w:rPr>
        <w:t xml:space="preserve"> union (Monetär union)</w:t>
      </w:r>
    </w:p>
    <w:p w14:paraId="286EFBEC" w14:textId="77777777" w:rsidR="00E10982" w:rsidRPr="00F933A7" w:rsidRDefault="00E10982" w:rsidP="00D2614D">
      <w:pPr>
        <w:spacing w:line="240" w:lineRule="auto"/>
        <w:rPr>
          <w:rFonts w:hAnsiTheme="minorHAnsi" w:cstheme="minorHAnsi"/>
        </w:rPr>
      </w:pPr>
      <w:r w:rsidRPr="00F933A7">
        <w:rPr>
          <w:rFonts w:hAnsiTheme="minorHAnsi" w:cstheme="minorHAnsi"/>
        </w:rPr>
        <w:t>-Innehar en delad valuta. (Euro som ex)</w:t>
      </w:r>
    </w:p>
    <w:p w14:paraId="44C36048" w14:textId="77777777" w:rsidR="00E10982" w:rsidRPr="00F933A7" w:rsidRDefault="00E10982" w:rsidP="00D2614D">
      <w:pPr>
        <w:spacing w:line="240" w:lineRule="auto"/>
        <w:rPr>
          <w:rFonts w:hAnsiTheme="minorHAnsi" w:cstheme="minorHAnsi"/>
        </w:rPr>
      </w:pPr>
      <w:r w:rsidRPr="00F933A7">
        <w:rPr>
          <w:rFonts w:hAnsiTheme="minorHAnsi" w:cstheme="minorHAnsi"/>
        </w:rPr>
        <w:t>-En gemensam växelkurs</w:t>
      </w:r>
    </w:p>
    <w:p w14:paraId="165171F1" w14:textId="77777777" w:rsidR="00E10982" w:rsidRPr="00F933A7" w:rsidRDefault="00E10982" w:rsidP="00D2614D">
      <w:pPr>
        <w:spacing w:line="240" w:lineRule="auto"/>
        <w:rPr>
          <w:rFonts w:hAnsiTheme="minorHAnsi" w:cstheme="minorHAnsi"/>
        </w:rPr>
      </w:pPr>
      <w:r w:rsidRPr="00F933A7">
        <w:rPr>
          <w:rFonts w:hAnsiTheme="minorHAnsi" w:cstheme="minorHAnsi"/>
        </w:rPr>
        <w:t>-</w:t>
      </w:r>
      <w:r w:rsidRPr="00F933A7">
        <w:rPr>
          <w:rFonts w:hAnsiTheme="minorHAnsi" w:cstheme="minorHAnsi"/>
          <w:color w:val="212121"/>
        </w:rPr>
        <w:t>En gemensam penningpolitik, inklusive räntor och reglering av mängden pengar.</w:t>
      </w:r>
    </w:p>
    <w:p w14:paraId="4D8CDE7A" w14:textId="77777777" w:rsidR="00E10982" w:rsidRPr="00F933A7" w:rsidRDefault="00E10982" w:rsidP="00D2614D">
      <w:pPr>
        <w:pStyle w:val="HTML-frformatera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-En ensam centralbank.</w:t>
      </w:r>
    </w:p>
    <w:p w14:paraId="303FC371" w14:textId="77777777" w:rsidR="00E10982" w:rsidRPr="00F933A7" w:rsidRDefault="00E10982" w:rsidP="00D2614D">
      <w:pPr>
        <w:pStyle w:val="HTML-frformaterad"/>
        <w:shd w:val="clear" w:color="auto" w:fill="FFFFFF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193986B7" w14:textId="77777777" w:rsidR="00D2614D" w:rsidRPr="00F933A7" w:rsidRDefault="00E10982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  <w:proofErr w:type="spellStart"/>
      <w:r w:rsidRPr="00F933A7">
        <w:rPr>
          <w:rFonts w:asciiTheme="minorHAnsi" w:hAnsiTheme="minorHAnsi" w:cstheme="minorHAnsi"/>
          <w:b/>
          <w:color w:val="212121"/>
          <w:sz w:val="22"/>
          <w:szCs w:val="22"/>
        </w:rPr>
        <w:t>Fiscal</w:t>
      </w:r>
      <w:proofErr w:type="spellEnd"/>
      <w:r w:rsidRPr="00F933A7">
        <w:rPr>
          <w:rFonts w:asciiTheme="minorHAnsi" w:hAnsiTheme="minorHAnsi" w:cstheme="minorHAnsi"/>
          <w:b/>
          <w:color w:val="212121"/>
          <w:sz w:val="22"/>
          <w:szCs w:val="22"/>
        </w:rPr>
        <w:t xml:space="preserve"> union (</w:t>
      </w:r>
      <w:proofErr w:type="spellStart"/>
      <w:r w:rsidRPr="00F933A7">
        <w:rPr>
          <w:rFonts w:asciiTheme="minorHAnsi" w:hAnsiTheme="minorHAnsi" w:cstheme="minorHAnsi"/>
          <w:b/>
          <w:color w:val="212121"/>
          <w:sz w:val="22"/>
          <w:szCs w:val="22"/>
        </w:rPr>
        <w:t>Skatteförening</w:t>
      </w:r>
      <w:proofErr w:type="spellEnd"/>
      <w:r w:rsidR="00D2614D" w:rsidRPr="00F933A7">
        <w:rPr>
          <w:rFonts w:asciiTheme="minorHAnsi" w:hAnsiTheme="minorHAnsi" w:cstheme="minorHAnsi"/>
          <w:b/>
          <w:color w:val="212121"/>
          <w:sz w:val="22"/>
          <w:szCs w:val="22"/>
        </w:rPr>
        <w:t>/Skatteunion</w:t>
      </w:r>
      <w:r w:rsidRPr="00F933A7">
        <w:rPr>
          <w:rFonts w:asciiTheme="minorHAnsi" w:hAnsiTheme="minorHAnsi" w:cstheme="minorHAnsi"/>
          <w:b/>
          <w:color w:val="212121"/>
          <w:sz w:val="22"/>
          <w:szCs w:val="22"/>
        </w:rPr>
        <w:t>)</w:t>
      </w:r>
    </w:p>
    <w:p w14:paraId="4EF1EAF4" w14:textId="77777777" w:rsidR="00E10982" w:rsidRPr="00F933A7" w:rsidRDefault="00E10982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-En överenskommelse att harmonisera skattesatser.</w:t>
      </w:r>
    </w:p>
    <w:p w14:paraId="31CF6FA1" w14:textId="77777777" w:rsidR="00E10982" w:rsidRPr="00F933A7" w:rsidRDefault="00E10982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</w:t>
      </w:r>
      <w:r w:rsidRPr="00F933A7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Gemensamma nivåer av offentlig sektors utgifter och upplåning.</w:t>
      </w:r>
    </w:p>
    <w:p w14:paraId="7DFA36EC" w14:textId="77777777" w:rsidR="00E10982" w:rsidRPr="00F933A7" w:rsidRDefault="00E10982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  <w:shd w:val="clear" w:color="auto" w:fill="FFFFFF"/>
        </w:rPr>
        <w:t>-</w:t>
      </w:r>
      <w:r w:rsidRPr="00F933A7">
        <w:rPr>
          <w:rFonts w:asciiTheme="minorHAnsi" w:hAnsiTheme="minorHAnsi" w:cstheme="minorHAnsi"/>
          <w:color w:val="212121"/>
          <w:sz w:val="22"/>
          <w:szCs w:val="22"/>
        </w:rPr>
        <w:t>Gemensamt överens om underskott eller överskott på statsbudgeten.</w:t>
      </w:r>
    </w:p>
    <w:p w14:paraId="0319E7DC" w14:textId="77777777" w:rsidR="00D2614D" w:rsidRPr="00F933A7" w:rsidRDefault="00D2614D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b/>
          <w:color w:val="212121"/>
          <w:sz w:val="22"/>
          <w:szCs w:val="22"/>
        </w:rPr>
        <w:t>Globala regler för handel</w:t>
      </w:r>
    </w:p>
    <w:p w14:paraId="13E09A99" w14:textId="77777777" w:rsidR="00D2614D" w:rsidRPr="00C26FD1" w:rsidRDefault="00D2614D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C26FD1">
        <w:rPr>
          <w:rFonts w:asciiTheme="minorHAnsi" w:hAnsiTheme="minorHAnsi" w:cstheme="minorHAnsi"/>
          <w:color w:val="212121"/>
          <w:sz w:val="22"/>
          <w:szCs w:val="22"/>
        </w:rPr>
        <w:t>-The World Trade Organisation (WTO)</w:t>
      </w:r>
    </w:p>
    <w:p w14:paraId="2A97917D" w14:textId="77777777" w:rsidR="00D2614D" w:rsidRPr="00C26FD1" w:rsidRDefault="00D2614D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C26FD1">
        <w:rPr>
          <w:rFonts w:asciiTheme="minorHAnsi" w:hAnsiTheme="minorHAnsi" w:cstheme="minorHAnsi"/>
          <w:color w:val="212121"/>
          <w:sz w:val="22"/>
          <w:szCs w:val="22"/>
        </w:rPr>
        <w:t>-Drivs av dess medlemmar</w:t>
      </w:r>
    </w:p>
    <w:p w14:paraId="13B531D8" w14:textId="77777777" w:rsidR="00D2614D" w:rsidRPr="00C26FD1" w:rsidRDefault="00D2614D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C26FD1">
        <w:rPr>
          <w:rFonts w:asciiTheme="minorHAnsi" w:hAnsiTheme="minorHAnsi" w:cstheme="minorHAnsi"/>
          <w:color w:val="212121"/>
          <w:sz w:val="22"/>
          <w:szCs w:val="22"/>
        </w:rPr>
        <w:t>-Multilaterala överenskommelser om handel</w:t>
      </w:r>
    </w:p>
    <w:p w14:paraId="2945DF3F" w14:textId="77777777" w:rsidR="00D2614D" w:rsidRPr="00C26FD1" w:rsidRDefault="00D2614D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C26FD1">
        <w:rPr>
          <w:rFonts w:asciiTheme="minorHAnsi" w:hAnsiTheme="minorHAnsi" w:cstheme="minorHAnsi"/>
          <w:color w:val="212121"/>
          <w:sz w:val="22"/>
          <w:szCs w:val="22"/>
        </w:rPr>
        <w:t>-Tvistlösningar</w:t>
      </w:r>
    </w:p>
    <w:p w14:paraId="78923B11" w14:textId="77777777" w:rsidR="00D2614D" w:rsidRPr="00C26FD1" w:rsidRDefault="00D2614D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  <w:r w:rsidRPr="00C26FD1">
        <w:rPr>
          <w:rFonts w:asciiTheme="minorHAnsi" w:hAnsiTheme="minorHAnsi" w:cstheme="minorHAnsi"/>
          <w:b/>
          <w:color w:val="212121"/>
          <w:sz w:val="22"/>
          <w:szCs w:val="22"/>
        </w:rPr>
        <w:t xml:space="preserve">Analysering av handel </w:t>
      </w:r>
      <w:r w:rsidR="00496FD1" w:rsidRPr="00C26FD1">
        <w:rPr>
          <w:rFonts w:asciiTheme="minorHAnsi" w:hAnsiTheme="minorHAnsi" w:cstheme="minorHAnsi"/>
          <w:b/>
          <w:color w:val="212121"/>
          <w:sz w:val="22"/>
          <w:szCs w:val="22"/>
        </w:rPr>
        <w:t>–</w:t>
      </w:r>
      <w:r w:rsidRPr="00C26FD1">
        <w:rPr>
          <w:rFonts w:asciiTheme="minorHAnsi" w:hAnsiTheme="minorHAnsi" w:cstheme="minorHAnsi"/>
          <w:b/>
          <w:color w:val="212121"/>
          <w:sz w:val="22"/>
          <w:szCs w:val="22"/>
        </w:rPr>
        <w:t xml:space="preserve"> </w:t>
      </w:r>
      <w:r w:rsidR="00496FD1" w:rsidRPr="00C26FD1">
        <w:rPr>
          <w:rFonts w:asciiTheme="minorHAnsi" w:hAnsiTheme="minorHAnsi" w:cstheme="minorHAnsi"/>
          <w:b/>
          <w:color w:val="212121"/>
          <w:sz w:val="22"/>
          <w:szCs w:val="22"/>
        </w:rPr>
        <w:t>Data källor</w:t>
      </w:r>
    </w:p>
    <w:p w14:paraId="1CF0EA72" w14:textId="77777777" w:rsidR="00496FD1" w:rsidRPr="00C26FD1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C26FD1">
        <w:rPr>
          <w:rFonts w:asciiTheme="minorHAnsi" w:hAnsiTheme="minorHAnsi" w:cstheme="minorHAnsi"/>
          <w:color w:val="212121"/>
          <w:sz w:val="22"/>
          <w:szCs w:val="22"/>
        </w:rPr>
        <w:t>-WTO</w:t>
      </w:r>
    </w:p>
    <w:p w14:paraId="615EE736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-Eurostat (EU intra och extra handel)</w:t>
      </w:r>
    </w:p>
    <w:p w14:paraId="10D8ED9E" w14:textId="77777777" w:rsidR="00496FD1" w:rsidRPr="00C26FD1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  <w:lang w:val="en-GB"/>
        </w:rPr>
      </w:pPr>
      <w:r w:rsidRPr="00C26FD1">
        <w:rPr>
          <w:rFonts w:asciiTheme="minorHAnsi" w:hAnsiTheme="minorHAnsi" w:cstheme="minorHAnsi"/>
          <w:color w:val="212121"/>
          <w:sz w:val="22"/>
          <w:szCs w:val="22"/>
          <w:lang w:val="en-GB"/>
        </w:rPr>
        <w:t>-UN (United Nations)</w:t>
      </w:r>
    </w:p>
    <w:p w14:paraId="6D20888F" w14:textId="77777777" w:rsidR="00496FD1" w:rsidRPr="00C26FD1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  <w:lang w:val="en-GB"/>
        </w:rPr>
      </w:pPr>
      <w:r w:rsidRPr="00C26FD1">
        <w:rPr>
          <w:rFonts w:asciiTheme="minorHAnsi" w:hAnsiTheme="minorHAnsi" w:cstheme="minorHAnsi"/>
          <w:color w:val="212121"/>
          <w:sz w:val="22"/>
          <w:szCs w:val="22"/>
          <w:lang w:val="en-GB"/>
        </w:rPr>
        <w:t>-World Bank (</w:t>
      </w:r>
      <w:proofErr w:type="spellStart"/>
      <w:r w:rsidRPr="00C26FD1">
        <w:rPr>
          <w:rFonts w:asciiTheme="minorHAnsi" w:hAnsiTheme="minorHAnsi" w:cstheme="minorHAnsi"/>
          <w:color w:val="212121"/>
          <w:sz w:val="22"/>
          <w:szCs w:val="22"/>
          <w:lang w:val="en-GB"/>
        </w:rPr>
        <w:t>Världsbanken</w:t>
      </w:r>
      <w:proofErr w:type="spellEnd"/>
      <w:r w:rsidRPr="00C26FD1">
        <w:rPr>
          <w:rFonts w:asciiTheme="minorHAnsi" w:hAnsiTheme="minorHAnsi" w:cstheme="minorHAnsi"/>
          <w:color w:val="212121"/>
          <w:sz w:val="22"/>
          <w:szCs w:val="22"/>
          <w:lang w:val="en-GB"/>
        </w:rPr>
        <w:t>)</w:t>
      </w:r>
    </w:p>
    <w:p w14:paraId="1423BEB4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b/>
          <w:color w:val="212121"/>
          <w:sz w:val="22"/>
          <w:szCs w:val="22"/>
        </w:rPr>
        <w:t>Steg i en analys</w:t>
      </w:r>
    </w:p>
    <w:p w14:paraId="3A57B078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1. Avgör likheter och skillnader mellan ekonomier.</w:t>
      </w:r>
    </w:p>
    <w:p w14:paraId="5119C475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2. Avhör öppenhet och självständigheten av handeln.</w:t>
      </w:r>
    </w:p>
    <w:p w14:paraId="6492A6AD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3. Avgör hur viktig handeln är.</w:t>
      </w:r>
    </w:p>
    <w:p w14:paraId="69112372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4. Avgör villkoren för handel, dess mönster och specialisering.</w:t>
      </w:r>
    </w:p>
    <w:p w14:paraId="5189BC22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2C033786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1275DAFC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4E5EBE14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23AED883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05B4EBDD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08C941B3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2BEA1D49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4F724845" w14:textId="77777777" w:rsidR="00F933A7" w:rsidRDefault="00F933A7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6E4B553B" w14:textId="77777777" w:rsidR="00F933A7" w:rsidRDefault="00F933A7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5B11B44A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b/>
          <w:color w:val="212121"/>
          <w:sz w:val="22"/>
          <w:szCs w:val="22"/>
        </w:rPr>
        <w:lastRenderedPageBreak/>
        <w:t>Mätning av likheter och skillnader</w:t>
      </w:r>
      <w:r w:rsidR="00DC0959" w:rsidRPr="00F933A7">
        <w:rPr>
          <w:rFonts w:asciiTheme="minorHAnsi" w:hAnsiTheme="minorHAnsi" w:cstheme="minorHAnsi"/>
          <w:b/>
          <w:color w:val="212121"/>
          <w:sz w:val="22"/>
          <w:szCs w:val="22"/>
        </w:rPr>
        <w:t xml:space="preserve"> (Steg 1 i analys)</w:t>
      </w:r>
    </w:p>
    <w:p w14:paraId="513E5E76" w14:textId="77777777" w:rsidR="005B4629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-The gross </w:t>
      </w: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domestic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product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(GDP) används för att mäta rikedomen i en nation.</w:t>
      </w:r>
      <w:r w:rsidR="005B4629"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</w:p>
    <w:p w14:paraId="60BABE11" w14:textId="77777777" w:rsidR="00496FD1" w:rsidRPr="00F933A7" w:rsidRDefault="005B462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(GDP=All produktion av ett land, summan av värdet adderat till ekonomin, det monetära värdet av ett lands produktion, ett lands ”inkomst”)</w:t>
      </w:r>
      <w:r w:rsidR="00B1737A"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(GDP=</w:t>
      </w:r>
      <w:proofErr w:type="spellStart"/>
      <w:r w:rsidR="00B1737A" w:rsidRPr="00F933A7">
        <w:rPr>
          <w:rFonts w:asciiTheme="minorHAnsi" w:hAnsiTheme="minorHAnsi" w:cstheme="minorHAnsi"/>
          <w:color w:val="212121"/>
          <w:sz w:val="22"/>
          <w:szCs w:val="22"/>
        </w:rPr>
        <w:t>GNP+Skatter</w:t>
      </w:r>
      <w:proofErr w:type="spellEnd"/>
      <w:r w:rsidR="00B1737A" w:rsidRPr="00F933A7">
        <w:rPr>
          <w:rFonts w:asciiTheme="minorHAnsi" w:hAnsiTheme="minorHAnsi" w:cstheme="minorHAnsi"/>
          <w:color w:val="212121"/>
          <w:sz w:val="22"/>
          <w:szCs w:val="22"/>
        </w:rPr>
        <w:t>)</w:t>
      </w:r>
    </w:p>
    <w:p w14:paraId="771A6CE9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-När vi jämför måste vi förstå att 1000kr i </w:t>
      </w: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sverige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inte kan ha samma värde i ett annat land.</w:t>
      </w:r>
    </w:p>
    <w:p w14:paraId="4BD12593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-Vi kan inte jämföra två länder med samma GDP belopp då vi inte vet hur rikedomen är fördelad. Ex Sverige = 1000 och Luxembourg = 1000.</w:t>
      </w:r>
    </w:p>
    <w:p w14:paraId="319B46DA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-Ett grovmått för att mäta fördelningen av rikedom är: GDP/Befolkningsmängd</w:t>
      </w:r>
    </w:p>
    <w:p w14:paraId="2CF9F9DB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-Det mäter genomsnittsinkomsten av en ekonomi.</w:t>
      </w:r>
    </w:p>
    <w:p w14:paraId="0CF3062D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-Vi förväntar oss att ju högre numret är, </w:t>
      </w:r>
      <w:proofErr w:type="gram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ju</w:t>
      </w:r>
      <w:proofErr w:type="gramEnd"/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högre nivå av handel sker.</w:t>
      </w:r>
    </w:p>
    <w:p w14:paraId="6240A7FD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-Andra viktiga jämförelsemått är:</w:t>
      </w:r>
    </w:p>
    <w:p w14:paraId="6579853A" w14:textId="77777777" w:rsidR="005B4629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-Befolkningsstorlek</w:t>
      </w:r>
      <w:r w:rsidR="005B4629"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(Antalet invånare)</w:t>
      </w:r>
    </w:p>
    <w:p w14:paraId="01F8E6A1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-Ekonomisk tillväxt</w:t>
      </w:r>
      <w:r w:rsidR="005B4629"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(Förändringen i inkomsten)</w:t>
      </w:r>
    </w:p>
    <w:p w14:paraId="44B458D3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-Nivå av inflation</w:t>
      </w:r>
      <w:r w:rsidR="005B4629"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(Förändringen i priser</w:t>
      </w:r>
      <w:r w:rsidR="00DC0959"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över en given tidsperiod)</w:t>
      </w:r>
    </w:p>
    <w:p w14:paraId="55C0622E" w14:textId="77777777" w:rsidR="00496FD1" w:rsidRPr="00F933A7" w:rsidRDefault="00496FD1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-Förändringen i beta</w:t>
      </w:r>
      <w:r w:rsidR="005B4629" w:rsidRPr="00F933A7">
        <w:rPr>
          <w:rFonts w:asciiTheme="minorHAnsi" w:hAnsiTheme="minorHAnsi" w:cstheme="minorHAnsi"/>
          <w:color w:val="212121"/>
          <w:sz w:val="22"/>
          <w:szCs w:val="22"/>
        </w:rPr>
        <w:t>lningskraft (hur mycket kostar samma varukorg i varje land)</w:t>
      </w:r>
    </w:p>
    <w:p w14:paraId="50837326" w14:textId="77777777" w:rsidR="005B4629" w:rsidRPr="00F933A7" w:rsidRDefault="005B462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-Betalningsbalans (Vad är nettoresultatet, X-IM)</w:t>
      </w:r>
    </w:p>
    <w:p w14:paraId="5DE55CFB" w14:textId="77777777" w:rsidR="005B4629" w:rsidRPr="00F933A7" w:rsidRDefault="005B462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b/>
          <w:color w:val="212121"/>
          <w:sz w:val="22"/>
          <w:szCs w:val="22"/>
        </w:rPr>
        <w:t>Öppenhet och behov av handel</w:t>
      </w:r>
      <w:r w:rsidR="00DC0959" w:rsidRPr="00F933A7">
        <w:rPr>
          <w:rFonts w:asciiTheme="minorHAnsi" w:hAnsiTheme="minorHAnsi" w:cstheme="minorHAnsi"/>
          <w:b/>
          <w:color w:val="212121"/>
          <w:sz w:val="22"/>
          <w:szCs w:val="22"/>
        </w:rPr>
        <w:t xml:space="preserve"> (Steg 2 i analys)</w:t>
      </w:r>
    </w:p>
    <w:p w14:paraId="432D03C4" w14:textId="77777777" w:rsidR="005B4629" w:rsidRPr="00F933A7" w:rsidRDefault="005B462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Mätning av öppenhet till handel:</w:t>
      </w:r>
    </w:p>
    <w:p w14:paraId="30F65656" w14:textId="77777777" w:rsidR="005B4629" w:rsidRPr="00F933A7" w:rsidRDefault="005B462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-Ett lands öppenhetsindex mäter hur viktig handeln är för inkomstskapande hos en ekonomi.</w:t>
      </w:r>
    </w:p>
    <w:p w14:paraId="755AFCCD" w14:textId="77777777" w:rsidR="005B4629" w:rsidRPr="00F933A7" w:rsidRDefault="005B462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-Vår fokus är på NX, export och import är våra indikatorer och GDP är </w:t>
      </w:r>
      <w:proofErr w:type="gram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vårat</w:t>
      </w:r>
      <w:proofErr w:type="gramEnd"/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riktmärke.</w:t>
      </w:r>
    </w:p>
    <w:p w14:paraId="3EA14354" w14:textId="77777777" w:rsidR="005B4629" w:rsidRPr="00F933A7" w:rsidRDefault="005B462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-Öppenhet mäts i: Exporter/GDP</w:t>
      </w:r>
    </w:p>
    <w:p w14:paraId="4BA0B4EC" w14:textId="77777777" w:rsidR="005B4629" w:rsidRPr="00F933A7" w:rsidRDefault="005B462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-Talar om för oss hur mycket av GDP som kan attribueras till exporter. ”Hur mycket inkomst genereras av utländsk efterfrågan.”</w:t>
      </w:r>
    </w:p>
    <w:p w14:paraId="6F499F8B" w14:textId="77777777" w:rsidR="005B4629" w:rsidRPr="00F933A7" w:rsidRDefault="005B462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M</w:t>
      </w:r>
      <w:r w:rsidR="00F74692" w:rsidRPr="00F933A7">
        <w:rPr>
          <w:rFonts w:asciiTheme="minorHAnsi" w:hAnsiTheme="minorHAnsi" w:cstheme="minorHAnsi"/>
          <w:color w:val="212121"/>
          <w:sz w:val="22"/>
          <w:szCs w:val="22"/>
        </w:rPr>
        <w:t>ätning av behov av handel:</w:t>
      </w:r>
    </w:p>
    <w:p w14:paraId="767A8138" w14:textId="77777777" w:rsidR="00F74692" w:rsidRPr="00F933A7" w:rsidRDefault="00F74692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-Alla ekonomier importerar produkter från andra.</w:t>
      </w:r>
    </w:p>
    <w:p w14:paraId="54BC2692" w14:textId="77777777" w:rsidR="00F74692" w:rsidRPr="00F933A7" w:rsidRDefault="00F74692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-En indikator av hur stort behov en ekonomi är: Importer/GDP</w:t>
      </w:r>
    </w:p>
    <w:p w14:paraId="5120982A" w14:textId="77777777" w:rsidR="00F74692" w:rsidRPr="00F933A7" w:rsidRDefault="00F74692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-Detta är viktigt när man vill förstå hur ett land skulle reagera på politiskt negativa beslut om handel.</w:t>
      </w:r>
    </w:p>
    <w:p w14:paraId="6A7A5706" w14:textId="77777777" w:rsidR="00DC0959" w:rsidRPr="00F933A7" w:rsidRDefault="00DC095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7269843A" w14:textId="77777777" w:rsidR="00DC0959" w:rsidRPr="00F933A7" w:rsidRDefault="00DC095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5502995C" w14:textId="77777777" w:rsidR="00DC0959" w:rsidRPr="00F933A7" w:rsidRDefault="00DC095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5FC234AA" w14:textId="77777777" w:rsidR="00DC0959" w:rsidRPr="00F933A7" w:rsidRDefault="00DC095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386B3A38" w14:textId="77777777" w:rsidR="00F933A7" w:rsidRDefault="00F933A7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04A555BB" w14:textId="77777777" w:rsidR="00F933A7" w:rsidRDefault="00F933A7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55D6A32D" w14:textId="77777777" w:rsidR="00F933A7" w:rsidRDefault="00F933A7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263ED0B0" w14:textId="77777777" w:rsidR="00F933A7" w:rsidRDefault="00F933A7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52D8B386" w14:textId="77777777" w:rsidR="00F74692" w:rsidRPr="00F933A7" w:rsidRDefault="00DC095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b/>
          <w:color w:val="212121"/>
          <w:sz w:val="22"/>
          <w:szCs w:val="22"/>
        </w:rPr>
        <w:lastRenderedPageBreak/>
        <w:t>Det viktiga med handel – Indikatorer (Steg 3 i analys)</w:t>
      </w:r>
    </w:p>
    <w:p w14:paraId="5E6BEF60" w14:textId="77777777" w:rsidR="00DC0959" w:rsidRPr="00F933A7" w:rsidRDefault="00DC095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WTO använder:</w:t>
      </w:r>
    </w:p>
    <w:p w14:paraId="6DCB0B97" w14:textId="77777777" w:rsidR="00DC0959" w:rsidRPr="00F933A7" w:rsidRDefault="00DC095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-Handel per capita – Kan beräknas med hjälp av export, import eller nätexport. (Mäter hur viktig handeln är för ekonomins genomsnittsinkomst. Ju högre värde desto viktigare är handeln för ekonomin.)</w:t>
      </w:r>
    </w:p>
    <w:p w14:paraId="21889844" w14:textId="77777777" w:rsidR="00DC0959" w:rsidRPr="00F933A7" w:rsidRDefault="00DC095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-Handel per GDP – Kan beräknas med export, import eller nätexport. (Mäter hur viktig handeln är för den nationella </w:t>
      </w: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GDPn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>. Ju högre GDP desto viktigare är handel för ekonomin.)</w:t>
      </w:r>
    </w:p>
    <w:p w14:paraId="10463EA6" w14:textId="77777777" w:rsidR="00DC0959" w:rsidRPr="00F933A7" w:rsidRDefault="00DC095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Andra indikatorer:</w:t>
      </w:r>
    </w:p>
    <w:p w14:paraId="71DE26E4" w14:textId="77777777" w:rsidR="00DC0959" w:rsidRPr="00F933A7" w:rsidRDefault="00DC095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Balance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of trade (</w:t>
      </w: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BoT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>) – Ett annat ord för nätexport. (</w:t>
      </w: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BoT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>=Import-Export)</w:t>
      </w:r>
    </w:p>
    <w:p w14:paraId="7286E8B1" w14:textId="77777777" w:rsidR="00DC0959" w:rsidRPr="00F933A7" w:rsidRDefault="00DC095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Current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account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balance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>= X-IM + Nettoinkomst från finansiella investeringar + nettoöverföringar</w:t>
      </w:r>
    </w:p>
    <w:p w14:paraId="3C99D5D9" w14:textId="77777777" w:rsidR="00DC0959" w:rsidRPr="00F933A7" w:rsidRDefault="00DC095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b/>
          <w:color w:val="212121"/>
          <w:sz w:val="22"/>
          <w:szCs w:val="22"/>
        </w:rPr>
        <w:t xml:space="preserve">Villkor för handel, mönster från handel och specialisering (Steg </w:t>
      </w:r>
      <w:proofErr w:type="gramStart"/>
      <w:r w:rsidRPr="00F933A7">
        <w:rPr>
          <w:rFonts w:asciiTheme="minorHAnsi" w:hAnsiTheme="minorHAnsi" w:cstheme="minorHAnsi"/>
          <w:b/>
          <w:color w:val="212121"/>
          <w:sz w:val="22"/>
          <w:szCs w:val="22"/>
        </w:rPr>
        <w:t>4  i</w:t>
      </w:r>
      <w:proofErr w:type="gramEnd"/>
      <w:r w:rsidRPr="00F933A7">
        <w:rPr>
          <w:rFonts w:asciiTheme="minorHAnsi" w:hAnsiTheme="minorHAnsi" w:cstheme="minorHAnsi"/>
          <w:b/>
          <w:color w:val="212121"/>
          <w:sz w:val="22"/>
          <w:szCs w:val="22"/>
        </w:rPr>
        <w:t xml:space="preserve"> analys)</w:t>
      </w:r>
    </w:p>
    <w:p w14:paraId="74ADAFEF" w14:textId="77777777" w:rsidR="00DC0959" w:rsidRPr="00F933A7" w:rsidRDefault="00DC0959" w:rsidP="00D2614D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Indikatorer för villkor av handel:</w:t>
      </w:r>
    </w:p>
    <w:p w14:paraId="46435651" w14:textId="14ADFA1D" w:rsidR="00DC0959" w:rsidRPr="00F933A7" w:rsidRDefault="00DC0959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The terms of trade (</w:t>
      </w: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ToT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) – Mäter </w:t>
      </w:r>
      <w:r w:rsidRPr="00F933A7">
        <w:rPr>
          <w:rFonts w:asciiTheme="minorHAnsi" w:hAnsiTheme="minorHAnsi"/>
          <w:color w:val="212121"/>
          <w:sz w:val="22"/>
          <w:szCs w:val="22"/>
        </w:rPr>
        <w:t>relativ skillnad mellan priser på e</w:t>
      </w:r>
      <w:r w:rsidR="00B1737A" w:rsidRPr="00F933A7">
        <w:rPr>
          <w:rFonts w:asciiTheme="minorHAnsi" w:hAnsiTheme="minorHAnsi"/>
          <w:color w:val="212121"/>
          <w:sz w:val="22"/>
          <w:szCs w:val="22"/>
        </w:rPr>
        <w:t>n</w:t>
      </w:r>
      <w:r w:rsidRPr="00F933A7">
        <w:rPr>
          <w:rFonts w:asciiTheme="minorHAnsi" w:hAnsiTheme="minorHAnsi"/>
          <w:color w:val="212121"/>
          <w:sz w:val="22"/>
          <w:szCs w:val="22"/>
        </w:rPr>
        <w:t xml:space="preserve"> eller flera produkter och används för att bedöma i vilken utsträckning handeln är meningsfull för produkten eller för landet som helhet. Det kallas också ett lands konkurrenskraft.</w:t>
      </w:r>
      <w:r w:rsidR="00B1737A" w:rsidRPr="00F933A7">
        <w:rPr>
          <w:rFonts w:asciiTheme="minorHAnsi" w:hAnsiTheme="minorHAnsi"/>
          <w:color w:val="212121"/>
          <w:sz w:val="22"/>
          <w:szCs w:val="22"/>
        </w:rPr>
        <w:t xml:space="preserve"> E= e</w:t>
      </w:r>
      <w:r w:rsidR="000D0459">
        <w:rPr>
          <w:rFonts w:asciiTheme="minorHAnsi" w:hAnsiTheme="minorHAnsi"/>
          <w:color w:val="212121"/>
          <w:sz w:val="22"/>
          <w:szCs w:val="22"/>
        </w:rPr>
        <w:t>*</w:t>
      </w:r>
      <w:proofErr w:type="spellStart"/>
      <w:r w:rsidR="000D0459">
        <w:rPr>
          <w:rFonts w:asciiTheme="minorHAnsi" w:hAnsiTheme="minorHAnsi"/>
          <w:color w:val="212121"/>
          <w:sz w:val="22"/>
          <w:szCs w:val="22"/>
        </w:rPr>
        <w:t>P</w:t>
      </w:r>
      <w:r w:rsidR="00B1737A" w:rsidRPr="00F933A7">
        <w:rPr>
          <w:rFonts w:asciiTheme="minorHAnsi" w:hAnsiTheme="minorHAnsi"/>
          <w:color w:val="212121"/>
          <w:sz w:val="22"/>
          <w:szCs w:val="22"/>
        </w:rPr>
        <w:t>d</w:t>
      </w:r>
      <w:proofErr w:type="spellEnd"/>
      <w:r w:rsidR="00B1737A" w:rsidRPr="00F933A7">
        <w:rPr>
          <w:rFonts w:asciiTheme="minorHAnsi" w:hAnsiTheme="minorHAnsi"/>
          <w:color w:val="212121"/>
          <w:sz w:val="22"/>
          <w:szCs w:val="22"/>
        </w:rPr>
        <w:t>/</w:t>
      </w:r>
      <w:proofErr w:type="spellStart"/>
      <w:r w:rsidR="000D0459">
        <w:rPr>
          <w:rFonts w:asciiTheme="minorHAnsi" w:hAnsiTheme="minorHAnsi"/>
          <w:color w:val="212121"/>
          <w:sz w:val="22"/>
          <w:szCs w:val="22"/>
        </w:rPr>
        <w:t>P</w:t>
      </w:r>
      <w:r w:rsidR="00B1737A" w:rsidRPr="00F933A7">
        <w:rPr>
          <w:rFonts w:asciiTheme="minorHAnsi" w:hAnsiTheme="minorHAnsi"/>
          <w:color w:val="212121"/>
          <w:sz w:val="22"/>
          <w:szCs w:val="22"/>
        </w:rPr>
        <w:t>f</w:t>
      </w:r>
      <w:proofErr w:type="spellEnd"/>
    </w:p>
    <w:p w14:paraId="68FC1573" w14:textId="77777777" w:rsidR="000D0459" w:rsidRDefault="00B1737A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/>
          <w:color w:val="212121"/>
          <w:sz w:val="22"/>
          <w:szCs w:val="22"/>
        </w:rPr>
      </w:pPr>
      <w:r w:rsidRPr="00F933A7">
        <w:rPr>
          <w:rFonts w:asciiTheme="minorHAnsi" w:hAnsiTheme="minorHAnsi"/>
          <w:color w:val="212121"/>
          <w:sz w:val="22"/>
          <w:szCs w:val="22"/>
        </w:rPr>
        <w:t>E: Den reala växelkursen</w:t>
      </w:r>
      <w:r w:rsidR="000D0459">
        <w:rPr>
          <w:rFonts w:asciiTheme="minorHAnsi" w:hAnsiTheme="minorHAnsi"/>
          <w:color w:val="212121"/>
          <w:sz w:val="22"/>
          <w:szCs w:val="22"/>
        </w:rPr>
        <w:t xml:space="preserve"> </w:t>
      </w:r>
    </w:p>
    <w:p w14:paraId="205329E2" w14:textId="62164F92" w:rsidR="00B1737A" w:rsidRPr="00F933A7" w:rsidRDefault="000D0459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/>
          <w:color w:val="212121"/>
          <w:sz w:val="22"/>
          <w:szCs w:val="22"/>
        </w:rPr>
      </w:pPr>
      <w:r>
        <w:rPr>
          <w:rFonts w:asciiTheme="minorHAnsi" w:hAnsiTheme="minorHAnsi"/>
          <w:color w:val="212121"/>
          <w:sz w:val="22"/>
          <w:szCs w:val="22"/>
        </w:rPr>
        <w:t>(E</w:t>
      </w:r>
      <w:r w:rsidR="009A5796">
        <w:rPr>
          <w:rFonts w:asciiTheme="minorHAnsi" w:hAnsiTheme="minorHAnsi"/>
          <w:color w:val="212121"/>
          <w:sz w:val="22"/>
          <w:szCs w:val="22"/>
        </w:rPr>
        <w:t xml:space="preserve"> </w:t>
      </w:r>
      <w:r>
        <w:rPr>
          <w:rFonts w:asciiTheme="minorHAnsi" w:hAnsiTheme="minorHAnsi"/>
          <w:color w:val="212121"/>
          <w:sz w:val="22"/>
          <w:szCs w:val="22"/>
        </w:rPr>
        <w:t>&gt;</w:t>
      </w:r>
      <w:r w:rsidR="009A5796">
        <w:rPr>
          <w:rFonts w:asciiTheme="minorHAnsi" w:hAnsiTheme="minorHAnsi"/>
          <w:color w:val="212121"/>
          <w:sz w:val="22"/>
          <w:szCs w:val="22"/>
        </w:rPr>
        <w:t xml:space="preserve"> </w:t>
      </w:r>
      <w:r>
        <w:rPr>
          <w:rFonts w:asciiTheme="minorHAnsi" w:hAnsiTheme="minorHAnsi"/>
          <w:color w:val="212121"/>
          <w:sz w:val="22"/>
          <w:szCs w:val="22"/>
        </w:rPr>
        <w:t xml:space="preserve">1 </w:t>
      </w:r>
      <w:r w:rsidRPr="000D0459">
        <w:rPr>
          <w:rFonts w:asciiTheme="minorHAnsi" w:hAnsiTheme="minorHAnsi"/>
          <w:color w:val="212121"/>
          <w:sz w:val="22"/>
          <w:szCs w:val="22"/>
        </w:rPr>
        <w:sym w:font="Wingdings" w:char="F0E0"/>
      </w:r>
      <w:r>
        <w:rPr>
          <w:rFonts w:asciiTheme="minorHAnsi" w:hAnsiTheme="minorHAnsi"/>
          <w:color w:val="212121"/>
          <w:sz w:val="22"/>
          <w:szCs w:val="22"/>
        </w:rPr>
        <w:t xml:space="preserve"> Mer attraktivt att köpa via import, E</w:t>
      </w:r>
      <w:r w:rsidR="009A5796">
        <w:rPr>
          <w:rFonts w:asciiTheme="minorHAnsi" w:hAnsiTheme="minorHAnsi"/>
          <w:color w:val="212121"/>
          <w:sz w:val="22"/>
          <w:szCs w:val="22"/>
        </w:rPr>
        <w:t xml:space="preserve"> </w:t>
      </w:r>
      <w:r>
        <w:rPr>
          <w:rFonts w:asciiTheme="minorHAnsi" w:hAnsiTheme="minorHAnsi"/>
          <w:color w:val="212121"/>
          <w:sz w:val="22"/>
          <w:szCs w:val="22"/>
        </w:rPr>
        <w:t>&lt;</w:t>
      </w:r>
      <w:r w:rsidR="009A5796">
        <w:rPr>
          <w:rFonts w:asciiTheme="minorHAnsi" w:hAnsiTheme="minorHAnsi"/>
          <w:color w:val="212121"/>
          <w:sz w:val="22"/>
          <w:szCs w:val="22"/>
        </w:rPr>
        <w:t xml:space="preserve"> </w:t>
      </w:r>
      <w:r>
        <w:rPr>
          <w:rFonts w:asciiTheme="minorHAnsi" w:hAnsiTheme="minorHAnsi"/>
          <w:color w:val="212121"/>
          <w:sz w:val="22"/>
          <w:szCs w:val="22"/>
        </w:rPr>
        <w:t>1</w:t>
      </w:r>
      <w:r w:rsidR="009A5796">
        <w:rPr>
          <w:rFonts w:asciiTheme="minorHAnsi" w:hAnsiTheme="minorHAnsi"/>
          <w:color w:val="212121"/>
          <w:sz w:val="22"/>
          <w:szCs w:val="22"/>
        </w:rPr>
        <w:t xml:space="preserve"> </w:t>
      </w:r>
      <w:r w:rsidR="009A5796" w:rsidRPr="009A5796">
        <w:rPr>
          <w:rFonts w:asciiTheme="minorHAnsi" w:hAnsiTheme="minorHAnsi"/>
          <w:color w:val="212121"/>
          <w:sz w:val="22"/>
          <w:szCs w:val="22"/>
        </w:rPr>
        <w:sym w:font="Wingdings" w:char="F0E0"/>
      </w:r>
      <w:r>
        <w:rPr>
          <w:rFonts w:asciiTheme="minorHAnsi" w:hAnsiTheme="minorHAnsi"/>
          <w:color w:val="212121"/>
          <w:sz w:val="22"/>
          <w:szCs w:val="22"/>
        </w:rPr>
        <w:t xml:space="preserve"> mer attraktivt att köpa produkter inhemskt)</w:t>
      </w:r>
    </w:p>
    <w:p w14:paraId="6922F734" w14:textId="1F315707" w:rsidR="000D0459" w:rsidRPr="00F933A7" w:rsidRDefault="00A7217D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/>
          <w:color w:val="212121"/>
          <w:sz w:val="22"/>
          <w:szCs w:val="22"/>
        </w:rPr>
      </w:pPr>
      <w:r>
        <w:rPr>
          <w:rFonts w:asciiTheme="minorHAnsi" w:hAnsiTheme="minorHAnsi"/>
          <w:color w:val="212121"/>
          <w:sz w:val="22"/>
          <w:szCs w:val="22"/>
        </w:rPr>
        <w:t>e</w:t>
      </w:r>
      <w:r w:rsidR="00B1737A" w:rsidRPr="00F933A7">
        <w:rPr>
          <w:rFonts w:asciiTheme="minorHAnsi" w:hAnsiTheme="minorHAnsi"/>
          <w:color w:val="212121"/>
          <w:sz w:val="22"/>
          <w:szCs w:val="22"/>
        </w:rPr>
        <w:t>:</w:t>
      </w:r>
      <w:r w:rsidR="009A5796">
        <w:rPr>
          <w:rFonts w:asciiTheme="minorHAnsi" w:hAnsiTheme="minorHAnsi"/>
          <w:color w:val="212121"/>
          <w:sz w:val="22"/>
          <w:szCs w:val="22"/>
        </w:rPr>
        <w:t xml:space="preserve"> </w:t>
      </w:r>
      <w:r w:rsidR="00B1737A" w:rsidRPr="00F933A7">
        <w:rPr>
          <w:rFonts w:asciiTheme="minorHAnsi" w:hAnsiTheme="minorHAnsi"/>
          <w:color w:val="212121"/>
          <w:sz w:val="22"/>
          <w:szCs w:val="22"/>
        </w:rPr>
        <w:t>Växlingskurs</w:t>
      </w:r>
      <w:r w:rsidR="009A5796">
        <w:rPr>
          <w:rFonts w:asciiTheme="minorHAnsi" w:hAnsiTheme="minorHAnsi"/>
          <w:color w:val="212121"/>
          <w:sz w:val="22"/>
          <w:szCs w:val="22"/>
        </w:rPr>
        <w:t xml:space="preserve"> </w:t>
      </w:r>
      <w:r w:rsidR="000D0459">
        <w:rPr>
          <w:rFonts w:asciiTheme="minorHAnsi" w:hAnsiTheme="minorHAnsi"/>
          <w:color w:val="212121"/>
          <w:sz w:val="22"/>
          <w:szCs w:val="22"/>
        </w:rPr>
        <w:t>(Växlingskursen kan ändras snabbt</w:t>
      </w:r>
      <w:r w:rsidR="009A5796">
        <w:rPr>
          <w:rFonts w:asciiTheme="minorHAnsi" w:hAnsiTheme="minorHAnsi"/>
          <w:color w:val="212121"/>
          <w:sz w:val="22"/>
          <w:szCs w:val="22"/>
        </w:rPr>
        <w:t>)</w:t>
      </w:r>
    </w:p>
    <w:p w14:paraId="41E28743" w14:textId="41781F7C" w:rsidR="000D0459" w:rsidRDefault="00B1737A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Pd,Pf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>: Inhemska</w:t>
      </w:r>
      <w:r w:rsidR="000D0459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 w:rsidRPr="00F933A7">
        <w:rPr>
          <w:rFonts w:asciiTheme="minorHAnsi" w:hAnsiTheme="minorHAnsi" w:cstheme="minorHAnsi"/>
          <w:color w:val="212121"/>
          <w:sz w:val="22"/>
          <w:szCs w:val="22"/>
        </w:rPr>
        <w:t>(</w:t>
      </w: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d</w:t>
      </w:r>
      <w:r w:rsidR="000D0459">
        <w:rPr>
          <w:rFonts w:asciiTheme="minorHAnsi" w:hAnsiTheme="minorHAnsi" w:cstheme="minorHAnsi"/>
          <w:color w:val="212121"/>
          <w:sz w:val="22"/>
          <w:szCs w:val="22"/>
        </w:rPr>
        <w:t>omestic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>) och Utländska</w:t>
      </w:r>
      <w:r w:rsidR="000D0459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 w:rsidRPr="00F933A7">
        <w:rPr>
          <w:rFonts w:asciiTheme="minorHAnsi" w:hAnsiTheme="minorHAnsi" w:cstheme="minorHAnsi"/>
          <w:color w:val="212121"/>
          <w:sz w:val="22"/>
          <w:szCs w:val="22"/>
        </w:rPr>
        <w:t>(</w:t>
      </w: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f</w:t>
      </w:r>
      <w:r w:rsidR="000D0459">
        <w:rPr>
          <w:rFonts w:asciiTheme="minorHAnsi" w:hAnsiTheme="minorHAnsi" w:cstheme="minorHAnsi"/>
          <w:color w:val="212121"/>
          <w:sz w:val="22"/>
          <w:szCs w:val="22"/>
        </w:rPr>
        <w:t>oreign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>) priser</w:t>
      </w:r>
    </w:p>
    <w:p w14:paraId="385CB70F" w14:textId="07469D48" w:rsidR="000D0459" w:rsidRPr="00F933A7" w:rsidRDefault="000D0459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(</w:t>
      </w:r>
      <w:proofErr w:type="spellStart"/>
      <w:r>
        <w:rPr>
          <w:rFonts w:asciiTheme="minorHAnsi" w:hAnsiTheme="minorHAnsi" w:cstheme="minorHAnsi"/>
          <w:color w:val="212121"/>
          <w:sz w:val="22"/>
          <w:szCs w:val="22"/>
        </w:rPr>
        <w:t>Pd&amp;Pf</w:t>
      </w:r>
      <w:proofErr w:type="spellEnd"/>
      <w:r>
        <w:rPr>
          <w:rFonts w:asciiTheme="minorHAnsi" w:hAnsiTheme="minorHAnsi" w:cstheme="minorHAnsi"/>
          <w:color w:val="212121"/>
          <w:sz w:val="22"/>
          <w:szCs w:val="22"/>
        </w:rPr>
        <w:t xml:space="preserve"> tenderar att vara ”</w:t>
      </w:r>
      <w:proofErr w:type="spellStart"/>
      <w:r>
        <w:rPr>
          <w:rFonts w:asciiTheme="minorHAnsi" w:hAnsiTheme="minorHAnsi" w:cstheme="minorHAnsi"/>
          <w:color w:val="212121"/>
          <w:sz w:val="22"/>
          <w:szCs w:val="22"/>
        </w:rPr>
        <w:t>sticky</w:t>
      </w:r>
      <w:proofErr w:type="spellEnd"/>
      <w:r>
        <w:rPr>
          <w:rFonts w:asciiTheme="minorHAnsi" w:hAnsiTheme="minorHAnsi" w:cstheme="minorHAnsi"/>
          <w:color w:val="212121"/>
          <w:sz w:val="22"/>
          <w:szCs w:val="22"/>
        </w:rPr>
        <w:t>” på kort sikt men inte på lång sikt.)</w:t>
      </w:r>
    </w:p>
    <w:p w14:paraId="09FDD4E4" w14:textId="77777777" w:rsidR="00B1737A" w:rsidRPr="00F933A7" w:rsidRDefault="00B1737A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b/>
          <w:color w:val="212121"/>
          <w:sz w:val="22"/>
          <w:szCs w:val="22"/>
        </w:rPr>
        <w:t>Betalningskrafts indikatorer</w:t>
      </w:r>
    </w:p>
    <w:p w14:paraId="69DCDF9B" w14:textId="77777777" w:rsidR="00B1737A" w:rsidRPr="00F933A7" w:rsidRDefault="00B1737A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</w:t>
      </w: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Purchasing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power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parities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(PPPs) – Är indikatorer av prisnivåskillnader i olika länder. Dom indikerar hur mycket av valutaenheter en vara/tjänst kostar i olika länder.</w:t>
      </w:r>
    </w:p>
    <w:p w14:paraId="597B20AA" w14:textId="77777777" w:rsidR="00B1737A" w:rsidRPr="00F933A7" w:rsidRDefault="00B1737A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color w:val="212121"/>
          <w:sz w:val="22"/>
          <w:szCs w:val="22"/>
        </w:rPr>
        <w:t>-</w:t>
      </w:r>
      <w:proofErr w:type="gram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PPPs</w:t>
      </w:r>
      <w:proofErr w:type="gramEnd"/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kan användas som valutakonverteringskurser för att konvertera utgifter i nationell valuta till en artificiell</w:t>
      </w:r>
      <w:r w:rsidR="00F933A7"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gemensam</w:t>
      </w:r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valuta. (The </w:t>
      </w: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purchasing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proofErr w:type="spellStart"/>
      <w:r w:rsidRPr="00F933A7">
        <w:rPr>
          <w:rFonts w:asciiTheme="minorHAnsi" w:hAnsiTheme="minorHAnsi" w:cstheme="minorHAnsi"/>
          <w:color w:val="212121"/>
          <w:sz w:val="22"/>
          <w:szCs w:val="22"/>
        </w:rPr>
        <w:t>power</w:t>
      </w:r>
      <w:proofErr w:type="spellEnd"/>
      <w:r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standard, PPS)</w:t>
      </w:r>
      <w:r w:rsidR="00F933A7" w:rsidRPr="00F933A7">
        <w:rPr>
          <w:rFonts w:asciiTheme="minorHAnsi" w:hAnsiTheme="minorHAnsi" w:cstheme="minorHAnsi"/>
          <w:color w:val="212121"/>
          <w:sz w:val="22"/>
          <w:szCs w:val="22"/>
        </w:rPr>
        <w:t xml:space="preserve"> Därmed elimineras effekter av prisnivåskillnader mellan länder. Detta används när man vill jämföra flera ekonomier.</w:t>
      </w:r>
    </w:p>
    <w:p w14:paraId="63A0EE0D" w14:textId="77777777" w:rsidR="00F933A7" w:rsidRDefault="00F933A7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 xml:space="preserve">-Användbara </w:t>
      </w:r>
      <w:proofErr w:type="gramStart"/>
      <w:r>
        <w:rPr>
          <w:rFonts w:asciiTheme="minorHAnsi" w:hAnsiTheme="minorHAnsi" w:cstheme="minorHAnsi"/>
          <w:color w:val="212121"/>
          <w:sz w:val="22"/>
          <w:szCs w:val="22"/>
        </w:rPr>
        <w:t>PPPs</w:t>
      </w:r>
      <w:proofErr w:type="gramEnd"/>
      <w:r>
        <w:rPr>
          <w:rFonts w:asciiTheme="minorHAnsi" w:hAnsiTheme="minorHAnsi" w:cstheme="minorHAnsi"/>
          <w:color w:val="212121"/>
          <w:sz w:val="22"/>
          <w:szCs w:val="22"/>
        </w:rPr>
        <w:t xml:space="preserve"> är: ”The </w:t>
      </w:r>
      <w:proofErr w:type="spellStart"/>
      <w:r>
        <w:rPr>
          <w:rFonts w:asciiTheme="minorHAnsi" w:hAnsiTheme="minorHAnsi" w:cstheme="minorHAnsi"/>
          <w:color w:val="212121"/>
          <w:sz w:val="22"/>
          <w:szCs w:val="22"/>
        </w:rPr>
        <w:t>economist´s</w:t>
      </w:r>
      <w:proofErr w:type="spellEnd"/>
      <w:r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212121"/>
          <w:sz w:val="22"/>
          <w:szCs w:val="22"/>
        </w:rPr>
        <w:t>big</w:t>
      </w:r>
      <w:proofErr w:type="spellEnd"/>
      <w:r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212121"/>
          <w:sz w:val="22"/>
          <w:szCs w:val="22"/>
        </w:rPr>
        <w:t>mac</w:t>
      </w:r>
      <w:proofErr w:type="spellEnd"/>
      <w:r>
        <w:rPr>
          <w:rFonts w:asciiTheme="minorHAnsi" w:hAnsiTheme="minorHAnsi" w:cstheme="minorHAnsi"/>
          <w:color w:val="212121"/>
          <w:sz w:val="22"/>
          <w:szCs w:val="22"/>
        </w:rPr>
        <w:t xml:space="preserve"> index, eller </w:t>
      </w:r>
      <w:proofErr w:type="spellStart"/>
      <w:r>
        <w:rPr>
          <w:rFonts w:asciiTheme="minorHAnsi" w:hAnsiTheme="minorHAnsi" w:cstheme="minorHAnsi"/>
          <w:color w:val="212121"/>
          <w:sz w:val="22"/>
          <w:szCs w:val="22"/>
        </w:rPr>
        <w:t>Eurostat´s</w:t>
      </w:r>
      <w:proofErr w:type="spellEnd"/>
      <w:r>
        <w:rPr>
          <w:rFonts w:asciiTheme="minorHAnsi" w:hAnsiTheme="minorHAnsi" w:cstheme="minorHAnsi"/>
          <w:color w:val="212121"/>
          <w:sz w:val="22"/>
          <w:szCs w:val="22"/>
        </w:rPr>
        <w:t xml:space="preserve"> PPP”</w:t>
      </w:r>
    </w:p>
    <w:p w14:paraId="0C1F5854" w14:textId="77777777" w:rsidR="009A5796" w:rsidRDefault="009A5796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028D98D1" w14:textId="77777777" w:rsidR="009A5796" w:rsidRDefault="009A5796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72344D02" w14:textId="77777777" w:rsidR="009A5796" w:rsidRDefault="009A5796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20DD6C4D" w14:textId="77777777" w:rsidR="009A5796" w:rsidRDefault="009A5796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6ADCF0EA" w14:textId="77777777" w:rsidR="009A5796" w:rsidRDefault="009A5796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31D67082" w14:textId="77777777" w:rsidR="009A5796" w:rsidRDefault="009A5796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4174F1A3" w14:textId="77777777" w:rsidR="009A5796" w:rsidRDefault="009A5796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09385664" w14:textId="77777777" w:rsidR="009A5796" w:rsidRDefault="009A5796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2FD94FD3" w14:textId="3E66CFA2" w:rsidR="00F933A7" w:rsidRDefault="00F933A7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  <w:r>
        <w:rPr>
          <w:rFonts w:asciiTheme="minorHAnsi" w:hAnsiTheme="minorHAnsi" w:cstheme="minorHAnsi"/>
          <w:b/>
          <w:color w:val="212121"/>
          <w:sz w:val="22"/>
          <w:szCs w:val="22"/>
        </w:rPr>
        <w:lastRenderedPageBreak/>
        <w:t>Analysering av handelsmönster eller riktningen av handeln</w:t>
      </w:r>
    </w:p>
    <w:p w14:paraId="3ED82918" w14:textId="77777777" w:rsidR="00F933A7" w:rsidRDefault="00F933A7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-Handelsmönster ger oss en god indikation av trender i handeln, styrka och svagheter av ekonomier samt geopolitisk viktiga ekonomier eller områden.</w:t>
      </w:r>
    </w:p>
    <w:p w14:paraId="05AD5696" w14:textId="77777777" w:rsidR="00F933A7" w:rsidRDefault="00F933A7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Handelsmönster är:</w:t>
      </w:r>
    </w:p>
    <w:p w14:paraId="65DF7C4D" w14:textId="77777777" w:rsidR="00F933A7" w:rsidRPr="00F933A7" w:rsidRDefault="00F933A7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i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i/>
          <w:color w:val="212121"/>
          <w:sz w:val="22"/>
          <w:szCs w:val="22"/>
        </w:rPr>
        <w:t>-Total förändring i den volym av handel (Export och GDP) för varor och kapital.</w:t>
      </w:r>
    </w:p>
    <w:p w14:paraId="49B07E93" w14:textId="77777777" w:rsidR="00F933A7" w:rsidRPr="00F933A7" w:rsidRDefault="00F933A7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i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i/>
          <w:color w:val="212121"/>
          <w:sz w:val="22"/>
          <w:szCs w:val="22"/>
        </w:rPr>
        <w:t>-Huvudsakliga handlingspartners (I absoluta värden eller % av GDP)</w:t>
      </w:r>
    </w:p>
    <w:p w14:paraId="12F496C3" w14:textId="77777777" w:rsidR="00F933A7" w:rsidRPr="00F933A7" w:rsidRDefault="00F933A7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i/>
          <w:color w:val="212121"/>
          <w:sz w:val="22"/>
          <w:szCs w:val="22"/>
        </w:rPr>
      </w:pPr>
      <w:r w:rsidRPr="00F933A7">
        <w:rPr>
          <w:rFonts w:asciiTheme="minorHAnsi" w:hAnsiTheme="minorHAnsi" w:cstheme="minorHAnsi"/>
          <w:i/>
          <w:color w:val="212121"/>
          <w:sz w:val="22"/>
          <w:szCs w:val="22"/>
        </w:rPr>
        <w:t>-Huvudsakliga handelsvaror</w:t>
      </w:r>
    </w:p>
    <w:p w14:paraId="4C4863A6" w14:textId="77777777" w:rsidR="00F933A7" w:rsidRDefault="00F933A7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För att förstå handelsmönster och relatera dom till handlingsteorier utforskar man de huvudsakligt handlingsbara handelsvarorna i ett land.</w:t>
      </w:r>
    </w:p>
    <w:p w14:paraId="1023A29C" w14:textId="77777777" w:rsidR="0027561C" w:rsidRDefault="00F933A7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 xml:space="preserve">-Handelsmönster </w:t>
      </w:r>
      <w:r w:rsidR="0027561C">
        <w:rPr>
          <w:rFonts w:asciiTheme="minorHAnsi" w:hAnsiTheme="minorHAnsi" w:cstheme="minorHAnsi"/>
          <w:color w:val="212121"/>
          <w:sz w:val="22"/>
          <w:szCs w:val="22"/>
        </w:rPr>
        <w:t>talar om för oss hur mycket ett land är specialiserad i sin produkt.</w:t>
      </w:r>
    </w:p>
    <w:p w14:paraId="42220334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  <w:r>
        <w:rPr>
          <w:rFonts w:asciiTheme="minorHAnsi" w:hAnsiTheme="minorHAnsi" w:cstheme="minorHAnsi"/>
          <w:b/>
          <w:color w:val="212121"/>
          <w:sz w:val="22"/>
          <w:szCs w:val="22"/>
        </w:rPr>
        <w:t>Arbetskraft och kapitalintensiv produktion</w:t>
      </w:r>
    </w:p>
    <w:p w14:paraId="2DE1B523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-Handel är vanligtvis indelat i arbetskraft och kapitalintensiva produkter eller produktion.</w:t>
      </w:r>
    </w:p>
    <w:p w14:paraId="46EED1FC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-Arbetskraftsintensiv produktion förlitar sig främst på arbetskraft.</w:t>
      </w:r>
    </w:p>
    <w:p w14:paraId="52FA9B52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-Kapitalintensiv produktion förlitar sig främst på kapital.</w:t>
      </w:r>
    </w:p>
    <w:p w14:paraId="73256C68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  <w:r>
        <w:rPr>
          <w:rFonts w:asciiTheme="minorHAnsi" w:hAnsiTheme="minorHAnsi" w:cstheme="minorHAnsi"/>
          <w:b/>
          <w:color w:val="212121"/>
          <w:sz w:val="22"/>
          <w:szCs w:val="22"/>
        </w:rPr>
        <w:t>Arbetskraftsintensiva</w:t>
      </w:r>
    </w:p>
    <w:p w14:paraId="7DBCC6E4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-Mattillverkning</w:t>
      </w:r>
    </w:p>
    <w:p w14:paraId="4E27156F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</w:t>
      </w:r>
      <w:proofErr w:type="spellStart"/>
      <w:r>
        <w:rPr>
          <w:rFonts w:asciiTheme="minorHAnsi" w:hAnsiTheme="minorHAnsi" w:cstheme="minorHAnsi"/>
          <w:color w:val="212121"/>
          <w:sz w:val="22"/>
          <w:szCs w:val="22"/>
        </w:rPr>
        <w:t>Hotel</w:t>
      </w:r>
      <w:proofErr w:type="spellEnd"/>
      <w:r>
        <w:rPr>
          <w:rFonts w:asciiTheme="minorHAnsi" w:hAnsiTheme="minorHAnsi" w:cstheme="minorHAnsi"/>
          <w:color w:val="212121"/>
          <w:sz w:val="22"/>
          <w:szCs w:val="22"/>
        </w:rPr>
        <w:t xml:space="preserve"> och restauranger</w:t>
      </w:r>
    </w:p>
    <w:p w14:paraId="4C6E1FDC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-Grönsaksfarmer/Fruktfarmer / Plockning</w:t>
      </w:r>
    </w:p>
    <w:p w14:paraId="37C92146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-Hårfrisörer &amp; andra personaltjänster</w:t>
      </w:r>
    </w:p>
    <w:p w14:paraId="3A0E58EA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</w:t>
      </w:r>
      <w:proofErr w:type="spellStart"/>
      <w:r>
        <w:rPr>
          <w:rFonts w:asciiTheme="minorHAnsi" w:hAnsiTheme="minorHAnsi" w:cstheme="minorHAnsi"/>
          <w:color w:val="212121"/>
          <w:sz w:val="22"/>
          <w:szCs w:val="22"/>
        </w:rPr>
        <w:t>Kålgruva</w:t>
      </w:r>
      <w:proofErr w:type="spellEnd"/>
      <w:r>
        <w:rPr>
          <w:rFonts w:asciiTheme="minorHAnsi" w:hAnsiTheme="minorHAnsi" w:cstheme="minorHAnsi"/>
          <w:color w:val="212121"/>
          <w:sz w:val="22"/>
          <w:szCs w:val="22"/>
        </w:rPr>
        <w:t xml:space="preserve"> (mining)</w:t>
      </w:r>
    </w:p>
    <w:p w14:paraId="5375E4B8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-Tjänster</w:t>
      </w:r>
    </w:p>
    <w:p w14:paraId="6CD44D45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  <w:r>
        <w:rPr>
          <w:rFonts w:asciiTheme="minorHAnsi" w:hAnsiTheme="minorHAnsi" w:cstheme="minorHAnsi"/>
          <w:b/>
          <w:color w:val="212121"/>
          <w:sz w:val="22"/>
          <w:szCs w:val="22"/>
        </w:rPr>
        <w:t>Kapitalintensiva</w:t>
      </w:r>
    </w:p>
    <w:p w14:paraId="27A53585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-Oljeborrning och raffinaderi</w:t>
      </w:r>
    </w:p>
    <w:p w14:paraId="08030710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-Biltillverkning</w:t>
      </w:r>
    </w:p>
    <w:p w14:paraId="773298D2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 xml:space="preserve">-Web </w:t>
      </w:r>
      <w:proofErr w:type="spellStart"/>
      <w:r>
        <w:rPr>
          <w:rFonts w:asciiTheme="minorHAnsi" w:hAnsiTheme="minorHAnsi" w:cstheme="minorHAnsi"/>
          <w:color w:val="212121"/>
          <w:sz w:val="22"/>
          <w:szCs w:val="22"/>
        </w:rPr>
        <w:t>hosting</w:t>
      </w:r>
      <w:proofErr w:type="spellEnd"/>
      <w:r>
        <w:rPr>
          <w:rFonts w:asciiTheme="minorHAnsi" w:hAnsiTheme="minorHAnsi" w:cstheme="minorHAnsi"/>
          <w:color w:val="212121"/>
          <w:sz w:val="22"/>
          <w:szCs w:val="22"/>
        </w:rPr>
        <w:t xml:space="preserve"> (server)</w:t>
      </w:r>
    </w:p>
    <w:p w14:paraId="6B1DB057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-Intensiv växtodling</w:t>
      </w:r>
    </w:p>
    <w:p w14:paraId="6D02E3C7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 xml:space="preserve">-Transport (Flygplatser, järnvägen </w:t>
      </w:r>
      <w:proofErr w:type="gramStart"/>
      <w:r>
        <w:rPr>
          <w:rFonts w:asciiTheme="minorHAnsi" w:hAnsiTheme="minorHAnsi" w:cstheme="minorHAnsi"/>
          <w:color w:val="212121"/>
          <w:sz w:val="22"/>
          <w:szCs w:val="22"/>
        </w:rPr>
        <w:t>etc.</w:t>
      </w:r>
      <w:proofErr w:type="gramEnd"/>
      <w:r>
        <w:rPr>
          <w:rFonts w:asciiTheme="minorHAnsi" w:hAnsiTheme="minorHAnsi" w:cstheme="minorHAnsi"/>
          <w:color w:val="212121"/>
          <w:sz w:val="22"/>
          <w:szCs w:val="22"/>
        </w:rPr>
        <w:t>)</w:t>
      </w:r>
    </w:p>
    <w:p w14:paraId="22E931F8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  <w:r>
        <w:rPr>
          <w:rFonts w:asciiTheme="minorHAnsi" w:hAnsiTheme="minorHAnsi" w:cstheme="minorHAnsi"/>
          <w:b/>
          <w:color w:val="212121"/>
          <w:sz w:val="22"/>
          <w:szCs w:val="22"/>
        </w:rPr>
        <w:t>Huvudsakliga egenskaper:</w:t>
      </w:r>
    </w:p>
    <w:p w14:paraId="672EC77D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Arbetskraftsintensiva operationer:</w:t>
      </w:r>
    </w:p>
    <w:p w14:paraId="08A802CB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-Total arbetskraft kostar mer än kapital.</w:t>
      </w:r>
    </w:p>
    <w:p w14:paraId="307FED4E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-Företag tjänar på tillgång till källor av lågkostnads arbete</w:t>
      </w:r>
    </w:p>
    <w:p w14:paraId="36BF8EB8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Kapitalintensiva operationer:</w:t>
      </w:r>
    </w:p>
    <w:p w14:paraId="6DD30A53" w14:textId="77777777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-Totala kapitalkostnader är dyrare än arbetskraft.</w:t>
      </w:r>
    </w:p>
    <w:p w14:paraId="543FF80E" w14:textId="13999D9B" w:rsidR="0027561C" w:rsidRDefault="0027561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-Företag tjänar på tillgång till lågkostnads och långsiktig finansiering.</w:t>
      </w:r>
    </w:p>
    <w:p w14:paraId="2E482DBE" w14:textId="77777777" w:rsidR="001D46EB" w:rsidRPr="00A52924" w:rsidRDefault="001D46EB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543BB581" w14:textId="7E0B5731" w:rsidR="001D46EB" w:rsidRPr="001D46EB" w:rsidRDefault="001D46EB" w:rsidP="001D46EB">
      <w:pPr>
        <w:rPr>
          <w:b/>
          <w:sz w:val="28"/>
          <w:szCs w:val="28"/>
        </w:rPr>
      </w:pPr>
      <w:r w:rsidRPr="004C3ED8">
        <w:rPr>
          <w:b/>
        </w:rPr>
        <w:lastRenderedPageBreak/>
        <w:t>Valutapolitik</w:t>
      </w:r>
      <w:r>
        <w:rPr>
          <w:b/>
        </w:rPr>
        <w:t xml:space="preserve"> </w:t>
      </w:r>
      <w:r>
        <w:rPr>
          <w:b/>
          <w:sz w:val="28"/>
          <w:szCs w:val="28"/>
        </w:rPr>
        <w:t>(</w:t>
      </w:r>
      <w:proofErr w:type="spellStart"/>
      <w:r>
        <w:rPr>
          <w:b/>
          <w:sz w:val="28"/>
          <w:szCs w:val="28"/>
        </w:rPr>
        <w:t>Slide</w:t>
      </w:r>
      <w:proofErr w:type="spellEnd"/>
      <w:r>
        <w:rPr>
          <w:b/>
          <w:sz w:val="28"/>
          <w:szCs w:val="28"/>
        </w:rPr>
        <w:t xml:space="preserve"> 2 </w:t>
      </w:r>
      <w:r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Finding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Specialization</w:t>
      </w:r>
      <w:proofErr w:type="spellEnd"/>
      <w:r>
        <w:rPr>
          <w:b/>
          <w:sz w:val="28"/>
          <w:szCs w:val="28"/>
        </w:rPr>
        <w:t>)</w:t>
      </w:r>
    </w:p>
    <w:p w14:paraId="11AEFBB2" w14:textId="77777777" w:rsidR="001D46EB" w:rsidRDefault="001D46EB" w:rsidP="001D46EB">
      <w:r>
        <w:t xml:space="preserve">-En politik designad att </w:t>
      </w:r>
      <w:r>
        <w:t>ä</w:t>
      </w:r>
      <w:r>
        <w:t>ndra v</w:t>
      </w:r>
      <w:r>
        <w:t>ä</w:t>
      </w:r>
      <w:r>
        <w:t>xlingskursen f</w:t>
      </w:r>
      <w:r>
        <w:t>ö</w:t>
      </w:r>
      <w:r>
        <w:t>r v</w:t>
      </w:r>
      <w:r>
        <w:t>å</w:t>
      </w:r>
      <w:r>
        <w:t>r valuta till v</w:t>
      </w:r>
      <w:r>
        <w:t>å</w:t>
      </w:r>
      <w:r>
        <w:t>ra huvudsakliga handelspartners.</w:t>
      </w:r>
    </w:p>
    <w:p w14:paraId="00FA8960" w14:textId="77777777" w:rsidR="001D46EB" w:rsidRDefault="001D46EB" w:rsidP="001D46EB">
      <w:r>
        <w:t xml:space="preserve">-Vi vill </w:t>
      </w:r>
      <w:r>
        <w:t>ä</w:t>
      </w:r>
      <w:r>
        <w:t>ndra storleken p</w:t>
      </w:r>
      <w:r>
        <w:t>å</w:t>
      </w:r>
      <w:r>
        <w:t xml:space="preserve"> e i E=e*</w:t>
      </w:r>
      <w:proofErr w:type="spellStart"/>
      <w:r>
        <w:t>Pd</w:t>
      </w:r>
      <w:proofErr w:type="spellEnd"/>
      <w:r>
        <w:t>/</w:t>
      </w:r>
      <w:proofErr w:type="spellStart"/>
      <w:r>
        <w:t>Pf</w:t>
      </w:r>
      <w:proofErr w:type="spellEnd"/>
    </w:p>
    <w:p w14:paraId="2674D3B6" w14:textId="77777777" w:rsidR="001D46EB" w:rsidRDefault="001D46EB" w:rsidP="001D46EB">
      <w:r>
        <w:t>-Tv</w:t>
      </w:r>
      <w:r>
        <w:t>å</w:t>
      </w:r>
      <w:r>
        <w:t xml:space="preserve"> s</w:t>
      </w:r>
      <w:r>
        <w:t>ä</w:t>
      </w:r>
      <w:r>
        <w:t>tt att f</w:t>
      </w:r>
      <w:r>
        <w:t>ö</w:t>
      </w:r>
      <w:r>
        <w:t>r</w:t>
      </w:r>
      <w:r>
        <w:t>ä</w:t>
      </w:r>
      <w:r>
        <w:t xml:space="preserve">ndra e </w:t>
      </w:r>
      <w:r>
        <w:t>ä</w:t>
      </w:r>
      <w:r>
        <w:t xml:space="preserve">r: </w:t>
      </w:r>
      <w:proofErr w:type="spellStart"/>
      <w:r>
        <w:t>devaluation</w:t>
      </w:r>
      <w:proofErr w:type="spellEnd"/>
      <w:r>
        <w:t xml:space="preserve"> or a </w:t>
      </w:r>
      <w:proofErr w:type="spellStart"/>
      <w:r>
        <w:t>revaluation</w:t>
      </w:r>
      <w:proofErr w:type="spellEnd"/>
      <w:r>
        <w:t xml:space="preserve"> of the </w:t>
      </w:r>
      <w:proofErr w:type="spellStart"/>
      <w:r>
        <w:t>currency</w:t>
      </w:r>
      <w:proofErr w:type="spellEnd"/>
      <w:r>
        <w:t>.</w:t>
      </w:r>
    </w:p>
    <w:p w14:paraId="6AEAAA8F" w14:textId="77777777" w:rsidR="001D46EB" w:rsidRDefault="001D46EB" w:rsidP="001D46EB">
      <w:r>
        <w:t>Vi kan anv</w:t>
      </w:r>
      <w:r>
        <w:t>ä</w:t>
      </w:r>
      <w:r>
        <w:t>nda valutapolitik f</w:t>
      </w:r>
      <w:r>
        <w:t>ö</w:t>
      </w:r>
      <w:r>
        <w:t xml:space="preserve">r att </w:t>
      </w:r>
      <w:r>
        <w:t>ä</w:t>
      </w:r>
      <w:r>
        <w:t>ndra konkurrenskraften hos en ekonomi. De upplevda f</w:t>
      </w:r>
      <w:r>
        <w:t>ö</w:t>
      </w:r>
      <w:r>
        <w:t xml:space="preserve">rdelarna </w:t>
      </w:r>
      <w:r>
        <w:t>ä</w:t>
      </w:r>
      <w:r>
        <w:t>r kortlivade d</w:t>
      </w:r>
      <w:r>
        <w:t>å</w:t>
      </w:r>
      <w:r>
        <w:t xml:space="preserve"> de endast h</w:t>
      </w:r>
      <w:r>
        <w:t>å</w:t>
      </w:r>
      <w:r>
        <w:t xml:space="preserve">ller kvar tills priset </w:t>
      </w:r>
      <w:r>
        <w:t>ä</w:t>
      </w:r>
      <w:r>
        <w:t>ndras eller tills ett land/l</w:t>
      </w:r>
      <w:r>
        <w:t>ä</w:t>
      </w:r>
      <w:r>
        <w:t>nder kontrar handlingen med att ocks</w:t>
      </w:r>
      <w:r>
        <w:t>å</w:t>
      </w:r>
      <w:r>
        <w:t xml:space="preserve"> anv</w:t>
      </w:r>
      <w:r>
        <w:t>ä</w:t>
      </w:r>
      <w:r>
        <w:t>nda penningpolitik.</w:t>
      </w:r>
    </w:p>
    <w:p w14:paraId="479E1331" w14:textId="77777777" w:rsidR="001D46EB" w:rsidRDefault="001D46EB" w:rsidP="001D46EB">
      <w:proofErr w:type="spellStart"/>
      <w:r w:rsidRPr="003A2759">
        <w:t>Devaluation</w:t>
      </w:r>
      <w:proofErr w:type="spellEnd"/>
      <w:r w:rsidRPr="003A2759">
        <w:t xml:space="preserve"> (e </w:t>
      </w:r>
      <w:r w:rsidRPr="003A2759">
        <w:rPr>
          <w:lang w:val="en-GB"/>
        </w:rPr>
        <w:sym w:font="Wingdings" w:char="F0E0"/>
      </w:r>
      <w:r w:rsidRPr="003A2759">
        <w:t xml:space="preserve"> mindre v</w:t>
      </w:r>
      <w:r w:rsidRPr="003A2759">
        <w:t>ä</w:t>
      </w:r>
      <w:r w:rsidRPr="003A2759">
        <w:t>rd)</w:t>
      </w:r>
      <w:r>
        <w:t xml:space="preserve"> </w:t>
      </w:r>
      <w:r>
        <w:t>–</w:t>
      </w:r>
      <w:r>
        <w:t xml:space="preserve"> Net-</w:t>
      </w:r>
      <w:proofErr w:type="spellStart"/>
      <w:r>
        <w:t>result</w:t>
      </w:r>
      <w:proofErr w:type="spellEnd"/>
      <w:r>
        <w:t xml:space="preserve"> = export-import &gt; 0</w:t>
      </w:r>
    </w:p>
    <w:p w14:paraId="16531BF1" w14:textId="77777777" w:rsidR="001D46EB" w:rsidRPr="003A2759" w:rsidRDefault="001D46EB" w:rsidP="001D46EB">
      <w:pPr>
        <w:rPr>
          <w:i/>
        </w:rPr>
      </w:pPr>
      <w:proofErr w:type="spellStart"/>
      <w:r w:rsidRPr="003A2759">
        <w:rPr>
          <w:i/>
        </w:rPr>
        <w:t>Domestic</w:t>
      </w:r>
      <w:proofErr w:type="spellEnd"/>
      <w:r w:rsidRPr="003A2759">
        <w:rPr>
          <w:i/>
        </w:rPr>
        <w:t xml:space="preserve">: </w:t>
      </w:r>
      <w:r w:rsidRPr="003A2759">
        <w:rPr>
          <w:i/>
        </w:rPr>
        <w:t>Ö</w:t>
      </w:r>
      <w:r w:rsidRPr="003A2759">
        <w:rPr>
          <w:i/>
        </w:rPr>
        <w:t>kad konkurrenskraft av v</w:t>
      </w:r>
      <w:r w:rsidRPr="003A2759">
        <w:rPr>
          <w:i/>
        </w:rPr>
        <w:t>å</w:t>
      </w:r>
      <w:r w:rsidRPr="003A2759">
        <w:rPr>
          <w:i/>
        </w:rPr>
        <w:t>ra produkter j</w:t>
      </w:r>
      <w:r w:rsidRPr="003A2759">
        <w:rPr>
          <w:i/>
        </w:rPr>
        <w:t>ä</w:t>
      </w:r>
      <w:r w:rsidRPr="003A2759">
        <w:rPr>
          <w:i/>
        </w:rPr>
        <w:t>mf</w:t>
      </w:r>
      <w:r w:rsidRPr="003A2759">
        <w:rPr>
          <w:i/>
        </w:rPr>
        <w:t>ö</w:t>
      </w:r>
      <w:r w:rsidRPr="003A2759">
        <w:rPr>
          <w:i/>
        </w:rPr>
        <w:t>rt med utl</w:t>
      </w:r>
      <w:r w:rsidRPr="003A2759">
        <w:rPr>
          <w:i/>
        </w:rPr>
        <w:t>ä</w:t>
      </w:r>
      <w:r w:rsidRPr="003A2759">
        <w:rPr>
          <w:i/>
        </w:rPr>
        <w:t xml:space="preserve">ndska. </w:t>
      </w:r>
      <w:r w:rsidRPr="003A2759">
        <w:rPr>
          <w:i/>
          <w:lang w:val="en-GB"/>
        </w:rPr>
        <w:sym w:font="Wingdings" w:char="F0E0"/>
      </w:r>
      <w:r w:rsidRPr="003A2759">
        <w:rPr>
          <w:i/>
        </w:rPr>
        <w:t xml:space="preserve"> Om vi vill k</w:t>
      </w:r>
      <w:r w:rsidRPr="003A2759">
        <w:rPr>
          <w:i/>
        </w:rPr>
        <w:t>ö</w:t>
      </w:r>
      <w:r w:rsidRPr="003A2759">
        <w:rPr>
          <w:i/>
        </w:rPr>
        <w:t>pa en utl</w:t>
      </w:r>
      <w:r w:rsidRPr="003A2759">
        <w:rPr>
          <w:i/>
        </w:rPr>
        <w:t>ä</w:t>
      </w:r>
      <w:r w:rsidRPr="003A2759">
        <w:rPr>
          <w:i/>
        </w:rPr>
        <w:t>ndsk valuta m</w:t>
      </w:r>
      <w:r w:rsidRPr="003A2759">
        <w:rPr>
          <w:i/>
        </w:rPr>
        <w:t>å</w:t>
      </w:r>
      <w:r w:rsidRPr="003A2759">
        <w:rPr>
          <w:i/>
        </w:rPr>
        <w:t>ste vi betala mer SEK. (Import blir dyrare och minskar)</w:t>
      </w:r>
    </w:p>
    <w:p w14:paraId="0D639790" w14:textId="77777777" w:rsidR="001D46EB" w:rsidRDefault="001D46EB" w:rsidP="001D46EB">
      <w:pPr>
        <w:rPr>
          <w:i/>
        </w:rPr>
      </w:pPr>
      <w:proofErr w:type="spellStart"/>
      <w:r w:rsidRPr="003A2759">
        <w:rPr>
          <w:i/>
        </w:rPr>
        <w:t>Foreign</w:t>
      </w:r>
      <w:proofErr w:type="spellEnd"/>
      <w:r w:rsidRPr="003A2759">
        <w:rPr>
          <w:i/>
        </w:rPr>
        <w:t xml:space="preserve">: If </w:t>
      </w:r>
      <w:proofErr w:type="spellStart"/>
      <w:r w:rsidRPr="003A2759">
        <w:rPr>
          <w:i/>
        </w:rPr>
        <w:t>we</w:t>
      </w:r>
      <w:proofErr w:type="spellEnd"/>
      <w:r w:rsidRPr="003A2759">
        <w:rPr>
          <w:i/>
        </w:rPr>
        <w:t xml:space="preserve"> </w:t>
      </w:r>
      <w:proofErr w:type="spellStart"/>
      <w:r w:rsidRPr="003A2759">
        <w:rPr>
          <w:i/>
        </w:rPr>
        <w:t>want</w:t>
      </w:r>
      <w:proofErr w:type="spellEnd"/>
      <w:r w:rsidRPr="003A2759">
        <w:rPr>
          <w:i/>
        </w:rPr>
        <w:t xml:space="preserve"> to </w:t>
      </w:r>
      <w:proofErr w:type="spellStart"/>
      <w:r w:rsidRPr="003A2759">
        <w:rPr>
          <w:i/>
        </w:rPr>
        <w:t>buy</w:t>
      </w:r>
      <w:proofErr w:type="spellEnd"/>
      <w:r w:rsidRPr="003A2759">
        <w:rPr>
          <w:i/>
        </w:rPr>
        <w:t xml:space="preserve"> SEK, </w:t>
      </w:r>
      <w:proofErr w:type="spellStart"/>
      <w:r w:rsidRPr="003A2759">
        <w:rPr>
          <w:i/>
        </w:rPr>
        <w:t>we</w:t>
      </w:r>
      <w:proofErr w:type="spellEnd"/>
      <w:r w:rsidRPr="003A2759">
        <w:rPr>
          <w:i/>
        </w:rPr>
        <w:t xml:space="preserve"> </w:t>
      </w:r>
      <w:proofErr w:type="spellStart"/>
      <w:r w:rsidRPr="003A2759">
        <w:rPr>
          <w:i/>
        </w:rPr>
        <w:t>have</w:t>
      </w:r>
      <w:proofErr w:type="spellEnd"/>
      <w:r w:rsidRPr="003A2759">
        <w:rPr>
          <w:i/>
        </w:rPr>
        <w:t xml:space="preserve"> to </w:t>
      </w:r>
      <w:proofErr w:type="spellStart"/>
      <w:r w:rsidRPr="003A2759">
        <w:rPr>
          <w:i/>
        </w:rPr>
        <w:t>pay</w:t>
      </w:r>
      <w:proofErr w:type="spellEnd"/>
      <w:r w:rsidRPr="003A2759">
        <w:rPr>
          <w:i/>
        </w:rPr>
        <w:t xml:space="preserve"> less </w:t>
      </w:r>
      <w:r w:rsidRPr="003A2759">
        <w:rPr>
          <w:i/>
          <w:lang w:val="en-GB"/>
        </w:rPr>
        <w:sym w:font="Wingdings" w:char="F0E0"/>
      </w:r>
      <w:r w:rsidRPr="003A2759">
        <w:rPr>
          <w:i/>
        </w:rPr>
        <w:t xml:space="preserve"> produkter I </w:t>
      </w:r>
      <w:proofErr w:type="spellStart"/>
      <w:r w:rsidRPr="003A2759">
        <w:rPr>
          <w:i/>
        </w:rPr>
        <w:t>sverige</w:t>
      </w:r>
      <w:proofErr w:type="spellEnd"/>
      <w:r w:rsidRPr="003A2759">
        <w:rPr>
          <w:i/>
        </w:rPr>
        <w:t xml:space="preserve"> blir billigare </w:t>
      </w:r>
      <w:r w:rsidRPr="003A2759">
        <w:rPr>
          <w:i/>
          <w:lang w:val="en-GB"/>
        </w:rPr>
        <w:sym w:font="Wingdings" w:char="F0E0"/>
      </w:r>
      <w:r w:rsidRPr="003A2759">
        <w:rPr>
          <w:i/>
        </w:rPr>
        <w:t xml:space="preserve"> utl</w:t>
      </w:r>
      <w:r w:rsidRPr="003A2759">
        <w:rPr>
          <w:i/>
        </w:rPr>
        <w:t>ä</w:t>
      </w:r>
      <w:r w:rsidRPr="003A2759">
        <w:rPr>
          <w:i/>
        </w:rPr>
        <w:t>ndska f</w:t>
      </w:r>
      <w:r w:rsidRPr="003A2759">
        <w:rPr>
          <w:i/>
        </w:rPr>
        <w:t>ö</w:t>
      </w:r>
      <w:r w:rsidRPr="003A2759">
        <w:rPr>
          <w:i/>
        </w:rPr>
        <w:t>retag kommer v</w:t>
      </w:r>
      <w:r>
        <w:rPr>
          <w:i/>
        </w:rPr>
        <w:t>ilja k</w:t>
      </w:r>
      <w:r>
        <w:rPr>
          <w:i/>
        </w:rPr>
        <w:t>ö</w:t>
      </w:r>
      <w:r>
        <w:rPr>
          <w:i/>
        </w:rPr>
        <w:t xml:space="preserve">pa mer i Sverige (exporten </w:t>
      </w:r>
      <w:r>
        <w:rPr>
          <w:i/>
        </w:rPr>
        <w:t>ö</w:t>
      </w:r>
      <w:r>
        <w:rPr>
          <w:i/>
        </w:rPr>
        <w:t>kar)</w:t>
      </w:r>
    </w:p>
    <w:p w14:paraId="40BA2CD4" w14:textId="77777777" w:rsidR="001D46EB" w:rsidRDefault="001D46EB" w:rsidP="001D46EB">
      <w:pPr>
        <w:rPr>
          <w:i/>
        </w:rPr>
      </w:pPr>
      <w:proofErr w:type="spellStart"/>
      <w:r>
        <w:rPr>
          <w:i/>
        </w:rPr>
        <w:t>Revaluation</w:t>
      </w:r>
      <w:proofErr w:type="spellEnd"/>
      <w:r>
        <w:rPr>
          <w:i/>
        </w:rPr>
        <w:t xml:space="preserve"> (e </w:t>
      </w:r>
      <w:r w:rsidRPr="003A2759">
        <w:rPr>
          <w:i/>
        </w:rPr>
        <w:sym w:font="Wingdings" w:char="F0E0"/>
      </w:r>
      <w:r>
        <w:rPr>
          <w:i/>
        </w:rPr>
        <w:t xml:space="preserve"> mer v</w:t>
      </w:r>
      <w:r>
        <w:rPr>
          <w:i/>
        </w:rPr>
        <w:t>ä</w:t>
      </w:r>
      <w:r>
        <w:rPr>
          <w:i/>
        </w:rPr>
        <w:t>rd) Net-</w:t>
      </w:r>
      <w:proofErr w:type="spellStart"/>
      <w:r>
        <w:rPr>
          <w:i/>
        </w:rPr>
        <w:t>result</w:t>
      </w:r>
      <w:proofErr w:type="spellEnd"/>
      <w:r>
        <w:rPr>
          <w:i/>
        </w:rPr>
        <w:t xml:space="preserve"> = export-import &lt; 0  </w:t>
      </w:r>
      <w:r>
        <w:rPr>
          <w:i/>
        </w:rPr>
        <w:t>–</w:t>
      </w:r>
      <w:r>
        <w:rPr>
          <w:i/>
        </w:rPr>
        <w:t xml:space="preserve"> Omv</w:t>
      </w:r>
      <w:r>
        <w:rPr>
          <w:i/>
        </w:rPr>
        <w:t>ä</w:t>
      </w:r>
      <w:r>
        <w:rPr>
          <w:i/>
        </w:rPr>
        <w:t>nd effekt fr</w:t>
      </w:r>
      <w:r>
        <w:rPr>
          <w:i/>
        </w:rPr>
        <w:t>å</w:t>
      </w:r>
      <w:r>
        <w:rPr>
          <w:i/>
        </w:rPr>
        <w:t xml:space="preserve">n </w:t>
      </w:r>
      <w:proofErr w:type="spellStart"/>
      <w:r>
        <w:rPr>
          <w:i/>
        </w:rPr>
        <w:t>Devaluation</w:t>
      </w:r>
      <w:proofErr w:type="spellEnd"/>
      <w:r>
        <w:rPr>
          <w:i/>
        </w:rPr>
        <w:t xml:space="preserve"> s</w:t>
      </w:r>
      <w:r>
        <w:rPr>
          <w:i/>
        </w:rPr>
        <w:t>å</w:t>
      </w:r>
      <w:r>
        <w:rPr>
          <w:i/>
        </w:rPr>
        <w:t xml:space="preserve"> import </w:t>
      </w:r>
      <w:r>
        <w:rPr>
          <w:i/>
        </w:rPr>
        <w:t>ö</w:t>
      </w:r>
      <w:r>
        <w:rPr>
          <w:i/>
        </w:rPr>
        <w:t>kar och export minskar.</w:t>
      </w:r>
    </w:p>
    <w:p w14:paraId="41569FBA" w14:textId="77777777" w:rsidR="001D46EB" w:rsidRPr="004C3ED8" w:rsidRDefault="001D46EB" w:rsidP="001D46EB">
      <w:pPr>
        <w:rPr>
          <w:b/>
        </w:rPr>
      </w:pPr>
      <w:r w:rsidRPr="004C3ED8">
        <w:rPr>
          <w:b/>
        </w:rPr>
        <w:t>Penningpolitik</w:t>
      </w:r>
    </w:p>
    <w:p w14:paraId="333A6CD3" w14:textId="77777777" w:rsidR="001D46EB" w:rsidRDefault="001D46EB" w:rsidP="001D46EB">
      <w:r>
        <w:t>-M</w:t>
      </w:r>
      <w:r>
        <w:t>å</w:t>
      </w:r>
      <w:r>
        <w:t xml:space="preserve">let </w:t>
      </w:r>
      <w:r>
        <w:t>ä</w:t>
      </w:r>
      <w:r>
        <w:t>r att stabilisera niv</w:t>
      </w:r>
      <w:r>
        <w:t>å</w:t>
      </w:r>
      <w:r>
        <w:t>n av inflation (ca 2%)</w:t>
      </w:r>
    </w:p>
    <w:p w14:paraId="636DB4B7" w14:textId="77777777" w:rsidR="001D46EB" w:rsidRDefault="001D46EB" w:rsidP="001D46EB">
      <w:r>
        <w:t>-Verktyg f</w:t>
      </w:r>
      <w:r>
        <w:t>ö</w:t>
      </w:r>
      <w:r>
        <w:t xml:space="preserve">r penningpolitiken </w:t>
      </w:r>
      <w:r>
        <w:t>ä</w:t>
      </w:r>
      <w:r>
        <w:t>r:</w:t>
      </w:r>
    </w:p>
    <w:p w14:paraId="02BAB710" w14:textId="77777777" w:rsidR="001D46EB" w:rsidRPr="001D46EB" w:rsidRDefault="001D46EB" w:rsidP="001D46EB">
      <w:pPr>
        <w:rPr>
          <w:i/>
        </w:rPr>
      </w:pPr>
      <w:r w:rsidRPr="001D46EB">
        <w:rPr>
          <w:i/>
        </w:rPr>
        <w:t>Money supply -</w:t>
      </w:r>
    </w:p>
    <w:p w14:paraId="500D877A" w14:textId="77777777" w:rsidR="001D46EB" w:rsidRPr="004C3ED8" w:rsidRDefault="001D46EB" w:rsidP="001D46EB">
      <w:pPr>
        <w:rPr>
          <w:i/>
        </w:rPr>
      </w:pPr>
      <w:proofErr w:type="spellStart"/>
      <w:r w:rsidRPr="004C3ED8">
        <w:rPr>
          <w:i/>
        </w:rPr>
        <w:t>Interest</w:t>
      </w:r>
      <w:proofErr w:type="spellEnd"/>
      <w:r w:rsidRPr="004C3ED8">
        <w:rPr>
          <w:i/>
        </w:rPr>
        <w:t xml:space="preserve"> rate (r</w:t>
      </w:r>
      <w:r w:rsidRPr="004C3ED8">
        <w:rPr>
          <w:i/>
        </w:rPr>
        <w:t>ä</w:t>
      </w:r>
      <w:r w:rsidRPr="004C3ED8">
        <w:rPr>
          <w:i/>
        </w:rPr>
        <w:t xml:space="preserve">nta) </w:t>
      </w:r>
      <w:r w:rsidRPr="004C3ED8">
        <w:rPr>
          <w:i/>
        </w:rPr>
        <w:t>–</w:t>
      </w:r>
      <w:r w:rsidRPr="004C3ED8">
        <w:rPr>
          <w:i/>
        </w:rPr>
        <w:t xml:space="preserve"> Om r</w:t>
      </w:r>
      <w:r w:rsidRPr="004C3ED8">
        <w:rPr>
          <w:i/>
        </w:rPr>
        <w:t>ä</w:t>
      </w:r>
      <w:r w:rsidRPr="004C3ED8">
        <w:rPr>
          <w:i/>
        </w:rPr>
        <w:t xml:space="preserve">ntan </w:t>
      </w:r>
      <w:r w:rsidRPr="004C3ED8">
        <w:rPr>
          <w:i/>
        </w:rPr>
        <w:t>ä</w:t>
      </w:r>
      <w:r w:rsidRPr="004C3ED8">
        <w:rPr>
          <w:i/>
        </w:rPr>
        <w:t>r i s</w:t>
      </w:r>
      <w:r w:rsidRPr="004C3ED8">
        <w:rPr>
          <w:i/>
        </w:rPr>
        <w:t>å</w:t>
      </w:r>
      <w:r w:rsidRPr="004C3ED8">
        <w:rPr>
          <w:i/>
        </w:rPr>
        <w:t xml:space="preserve"> kan en f</w:t>
      </w:r>
      <w:r w:rsidRPr="004C3ED8">
        <w:rPr>
          <w:i/>
        </w:rPr>
        <w:t>ö</w:t>
      </w:r>
      <w:r w:rsidRPr="004C3ED8">
        <w:rPr>
          <w:i/>
        </w:rPr>
        <w:t>r</w:t>
      </w:r>
      <w:r w:rsidRPr="004C3ED8">
        <w:rPr>
          <w:i/>
        </w:rPr>
        <w:t>ä</w:t>
      </w:r>
      <w:r w:rsidRPr="004C3ED8">
        <w:rPr>
          <w:i/>
        </w:rPr>
        <w:t>ndring av i p</w:t>
      </w:r>
      <w:r w:rsidRPr="004C3ED8">
        <w:rPr>
          <w:i/>
        </w:rPr>
        <w:t>å</w:t>
      </w:r>
      <w:r w:rsidRPr="004C3ED8">
        <w:rPr>
          <w:i/>
        </w:rPr>
        <w:t>verka storleken p</w:t>
      </w:r>
      <w:r w:rsidRPr="004C3ED8">
        <w:rPr>
          <w:i/>
        </w:rPr>
        <w:t>å</w:t>
      </w:r>
      <w:r w:rsidRPr="004C3ED8">
        <w:rPr>
          <w:i/>
        </w:rPr>
        <w:t xml:space="preserve"> e. </w:t>
      </w:r>
    </w:p>
    <w:p w14:paraId="321322AC" w14:textId="77777777" w:rsidR="001D46EB" w:rsidRPr="004C3ED8" w:rsidRDefault="001D46EB" w:rsidP="001D46EB">
      <w:pPr>
        <w:rPr>
          <w:i/>
        </w:rPr>
      </w:pPr>
      <w:r w:rsidRPr="004C3ED8">
        <w:rPr>
          <w:i/>
        </w:rPr>
        <w:t>(</w:t>
      </w:r>
      <w:r w:rsidRPr="004C3ED8">
        <w:rPr>
          <w:i/>
        </w:rPr>
        <w:t>ö</w:t>
      </w:r>
      <w:r w:rsidRPr="004C3ED8">
        <w:rPr>
          <w:i/>
        </w:rPr>
        <w:t>kar i s</w:t>
      </w:r>
      <w:r w:rsidRPr="004C3ED8">
        <w:rPr>
          <w:i/>
        </w:rPr>
        <w:t>å</w:t>
      </w:r>
      <w:r w:rsidRPr="004C3ED8">
        <w:rPr>
          <w:i/>
        </w:rPr>
        <w:t xml:space="preserve"> </w:t>
      </w:r>
      <w:r w:rsidRPr="004C3ED8">
        <w:rPr>
          <w:i/>
        </w:rPr>
        <w:t>ö</w:t>
      </w:r>
      <w:r w:rsidRPr="004C3ED8">
        <w:rPr>
          <w:i/>
        </w:rPr>
        <w:t xml:space="preserve">kar e, </w:t>
      </w:r>
      <w:proofErr w:type="spellStart"/>
      <w:r w:rsidRPr="004C3ED8">
        <w:rPr>
          <w:i/>
        </w:rPr>
        <w:t>Revaluation</w:t>
      </w:r>
      <w:proofErr w:type="spellEnd"/>
      <w:r w:rsidRPr="004C3ED8">
        <w:rPr>
          <w:i/>
        </w:rPr>
        <w:t xml:space="preserve"> </w:t>
      </w:r>
      <w:proofErr w:type="spellStart"/>
      <w:r w:rsidRPr="004C3ED8">
        <w:rPr>
          <w:i/>
        </w:rPr>
        <w:t>effect</w:t>
      </w:r>
      <w:proofErr w:type="spellEnd"/>
      <w:r w:rsidRPr="004C3ED8">
        <w:rPr>
          <w:i/>
        </w:rPr>
        <w:t xml:space="preserve">: export minskar och import </w:t>
      </w:r>
      <w:r w:rsidRPr="004C3ED8">
        <w:rPr>
          <w:i/>
        </w:rPr>
        <w:t>ö</w:t>
      </w:r>
      <w:r w:rsidRPr="004C3ED8">
        <w:rPr>
          <w:i/>
        </w:rPr>
        <w:t xml:space="preserve">kar &lt; 0) </w:t>
      </w:r>
    </w:p>
    <w:p w14:paraId="2325F8AD" w14:textId="77777777" w:rsidR="001D46EB" w:rsidRDefault="001D46EB" w:rsidP="001D46EB">
      <w:pPr>
        <w:rPr>
          <w:i/>
        </w:rPr>
      </w:pPr>
      <w:r w:rsidRPr="004C3ED8">
        <w:rPr>
          <w:i/>
        </w:rPr>
        <w:t>(minskar i s</w:t>
      </w:r>
      <w:r w:rsidRPr="004C3ED8">
        <w:rPr>
          <w:i/>
        </w:rPr>
        <w:t>å</w:t>
      </w:r>
      <w:r w:rsidRPr="004C3ED8">
        <w:rPr>
          <w:i/>
        </w:rPr>
        <w:t xml:space="preserve"> minskar e, </w:t>
      </w:r>
      <w:proofErr w:type="spellStart"/>
      <w:r w:rsidRPr="004C3ED8">
        <w:rPr>
          <w:i/>
        </w:rPr>
        <w:t>Devaluation</w:t>
      </w:r>
      <w:proofErr w:type="spellEnd"/>
      <w:r w:rsidRPr="004C3ED8">
        <w:rPr>
          <w:i/>
        </w:rPr>
        <w:t xml:space="preserve"> </w:t>
      </w:r>
      <w:proofErr w:type="spellStart"/>
      <w:r w:rsidRPr="004C3ED8">
        <w:rPr>
          <w:i/>
        </w:rPr>
        <w:t>effect</w:t>
      </w:r>
      <w:proofErr w:type="spellEnd"/>
      <w:r w:rsidRPr="004C3ED8">
        <w:rPr>
          <w:i/>
        </w:rPr>
        <w:t xml:space="preserve">: Export </w:t>
      </w:r>
      <w:r w:rsidRPr="004C3ED8">
        <w:rPr>
          <w:i/>
        </w:rPr>
        <w:t>ö</w:t>
      </w:r>
      <w:r w:rsidRPr="004C3ED8">
        <w:rPr>
          <w:i/>
        </w:rPr>
        <w:t>kar, import minskar.)</w:t>
      </w:r>
    </w:p>
    <w:p w14:paraId="02C1D6AC" w14:textId="77777777" w:rsidR="001D46EB" w:rsidRDefault="001D46EB" w:rsidP="001D46EB">
      <w:r>
        <w:t>Penningpolitik p</w:t>
      </w:r>
      <w:r>
        <w:t>å</w:t>
      </w:r>
      <w:r>
        <w:t>verkar inte bara handel av produkter/tj</w:t>
      </w:r>
      <w:r>
        <w:t>ä</w:t>
      </w:r>
      <w:r>
        <w:t>nster eftersom r</w:t>
      </w:r>
      <w:r>
        <w:t>ä</w:t>
      </w:r>
      <w:r>
        <w:t>ntan ocks</w:t>
      </w:r>
      <w:r>
        <w:t>å</w:t>
      </w:r>
      <w:r>
        <w:t xml:space="preserve"> </w:t>
      </w:r>
      <w:r>
        <w:t>ä</w:t>
      </w:r>
      <w:r>
        <w:t>r f</w:t>
      </w:r>
      <w:r>
        <w:t>ö</w:t>
      </w:r>
      <w:r>
        <w:t>r</w:t>
      </w:r>
      <w:r>
        <w:t>ä</w:t>
      </w:r>
      <w:r>
        <w:t>ndring i kapitalfl</w:t>
      </w:r>
      <w:r>
        <w:t>ö</w:t>
      </w:r>
      <w:r>
        <w:t>det mellan l</w:t>
      </w:r>
      <w:r>
        <w:t>ä</w:t>
      </w:r>
      <w:r>
        <w:t>nder.</w:t>
      </w:r>
    </w:p>
    <w:p w14:paraId="61554572" w14:textId="77777777" w:rsidR="001D46EB" w:rsidRDefault="001D46EB" w:rsidP="001D46EB">
      <w:pPr>
        <w:rPr>
          <w:lang w:val="en-GB"/>
        </w:rPr>
      </w:pPr>
      <w:r w:rsidRPr="004C3ED8">
        <w:rPr>
          <w:lang w:val="en-GB"/>
        </w:rPr>
        <w:t xml:space="preserve">Current account balance: CA = </w:t>
      </w:r>
      <w:proofErr w:type="spellStart"/>
      <w:r w:rsidRPr="004C3ED8">
        <w:rPr>
          <w:lang w:val="en-GB"/>
        </w:rPr>
        <w:t>export-</w:t>
      </w:r>
      <w:r>
        <w:rPr>
          <w:lang w:val="en-GB"/>
        </w:rPr>
        <w:t>import+net</w:t>
      </w:r>
      <w:proofErr w:type="spellEnd"/>
      <w:r>
        <w:rPr>
          <w:lang w:val="en-GB"/>
        </w:rPr>
        <w:t xml:space="preserve"> transfers </w:t>
      </w:r>
      <w:proofErr w:type="spellStart"/>
      <w:r>
        <w:rPr>
          <w:lang w:val="en-GB"/>
        </w:rPr>
        <w:t>abroad+net</w:t>
      </w:r>
      <w:proofErr w:type="spellEnd"/>
      <w:r>
        <w:rPr>
          <w:lang w:val="en-GB"/>
        </w:rPr>
        <w:t xml:space="preserve"> investments</w:t>
      </w:r>
    </w:p>
    <w:p w14:paraId="1F5612C4" w14:textId="77777777" w:rsidR="001D46EB" w:rsidRDefault="001D46EB" w:rsidP="001D46EB">
      <w:r w:rsidRPr="00F10AE9">
        <w:t>(Vill man analysera handel s</w:t>
      </w:r>
      <w:r w:rsidRPr="00F10AE9">
        <w:t>å</w:t>
      </w:r>
      <w:r w:rsidRPr="00F10AE9">
        <w:t xml:space="preserve"> m</w:t>
      </w:r>
      <w:r>
        <w:t>å</w:t>
      </w:r>
      <w:r>
        <w:t>ste man unders</w:t>
      </w:r>
      <w:r>
        <w:t>ö</w:t>
      </w:r>
      <w:r>
        <w:t>ka om landet nyligen har drivit n</w:t>
      </w:r>
      <w:r>
        <w:t>å</w:t>
      </w:r>
      <w:r>
        <w:t xml:space="preserve">gon valuta eller penningpolitik.) </w:t>
      </w:r>
      <w:r>
        <w:sym w:font="Wingdings" w:char="F0E0"/>
      </w:r>
      <w:r>
        <w:t xml:space="preserve"> (Om landet har en aktiv politik av de ovanst</w:t>
      </w:r>
      <w:r>
        <w:t>å</w:t>
      </w:r>
      <w:r>
        <w:t>ende s</w:t>
      </w:r>
      <w:r>
        <w:t>å</w:t>
      </w:r>
      <w:r>
        <w:t xml:space="preserve"> kan det p</w:t>
      </w:r>
      <w:r>
        <w:t>å</w:t>
      </w:r>
      <w:r>
        <w:t>verka m</w:t>
      </w:r>
      <w:r>
        <w:t>ä</w:t>
      </w:r>
      <w:r>
        <w:t>ngden handel som drivs.)</w:t>
      </w:r>
    </w:p>
    <w:p w14:paraId="441AA658" w14:textId="77777777" w:rsidR="001D46EB" w:rsidRPr="00E34C2D" w:rsidRDefault="001D46EB" w:rsidP="001D46EB">
      <w:pPr>
        <w:rPr>
          <w:b/>
        </w:rPr>
      </w:pPr>
      <w:r>
        <w:rPr>
          <w:b/>
        </w:rPr>
        <w:t>Analys av specialisering</w:t>
      </w:r>
    </w:p>
    <w:p w14:paraId="4D6C6033" w14:textId="77777777" w:rsidR="001D46EB" w:rsidRDefault="001D46EB" w:rsidP="001D46EB">
      <w:r>
        <w:t xml:space="preserve">1 </w:t>
      </w:r>
      <w:r>
        <w:t>–</w:t>
      </w:r>
      <w:r>
        <w:t xml:space="preserve"> Hitta handelsdata</w:t>
      </w:r>
    </w:p>
    <w:p w14:paraId="51B36363" w14:textId="77777777" w:rsidR="001D46EB" w:rsidRPr="00E34C2D" w:rsidRDefault="001D46EB" w:rsidP="001D46EB">
      <w:r>
        <w:t xml:space="preserve">2 </w:t>
      </w:r>
      <w:r>
        <w:t>–</w:t>
      </w:r>
      <w:r>
        <w:t xml:space="preserve"> Unders</w:t>
      </w:r>
      <w:r>
        <w:t>ö</w:t>
      </w:r>
      <w:r>
        <w:t xml:space="preserve">k </w:t>
      </w:r>
      <w:proofErr w:type="spellStart"/>
      <w:r>
        <w:t>datan</w:t>
      </w:r>
      <w:proofErr w:type="spellEnd"/>
      <w:r>
        <w:t xml:space="preserve"> genom att ber</w:t>
      </w:r>
      <w:r>
        <w:t>ä</w:t>
      </w:r>
      <w:r>
        <w:t xml:space="preserve">kna </w:t>
      </w:r>
      <w:proofErr w:type="spellStart"/>
      <w:r>
        <w:t>HHi</w:t>
      </w:r>
      <w:proofErr w:type="spellEnd"/>
      <w:r>
        <w:t xml:space="preserve"> och CR4 f</w:t>
      </w:r>
      <w:r>
        <w:t>ö</w:t>
      </w:r>
      <w:r>
        <w:t>r att avg</w:t>
      </w:r>
      <w:r>
        <w:t>ö</w:t>
      </w:r>
      <w:r>
        <w:t>ra niv</w:t>
      </w:r>
      <w:r>
        <w:t>å</w:t>
      </w:r>
      <w:r>
        <w:t>n av specialisering av import och export.</w:t>
      </w:r>
    </w:p>
    <w:p w14:paraId="69F8A527" w14:textId="77777777" w:rsidR="001D46EB" w:rsidRDefault="001D46EB" w:rsidP="001D46EB">
      <w:r>
        <w:t xml:space="preserve">3 </w:t>
      </w:r>
      <w:r>
        <w:t>–</w:t>
      </w:r>
      <w:r>
        <w:t xml:space="preserve"> Ber</w:t>
      </w:r>
      <w:r>
        <w:t>ä</w:t>
      </w:r>
      <w:r>
        <w:t xml:space="preserve">kna </w:t>
      </w:r>
      <w:proofErr w:type="spellStart"/>
      <w:r>
        <w:t>net-flows</w:t>
      </w:r>
      <w:proofErr w:type="spellEnd"/>
      <w:r>
        <w:t xml:space="preserve"> f</w:t>
      </w:r>
      <w:r>
        <w:t>ö</w:t>
      </w:r>
      <w:r>
        <w:t>r breda kategorier f</w:t>
      </w:r>
      <w:r>
        <w:t>ö</w:t>
      </w:r>
      <w:r>
        <w:t>r att avg</w:t>
      </w:r>
      <w:r>
        <w:t>ö</w:t>
      </w:r>
      <w:r>
        <w:t xml:space="preserve">ra de som </w:t>
      </w:r>
      <w:r>
        <w:t>ä</w:t>
      </w:r>
      <w:r>
        <w:t>r intressant.</w:t>
      </w:r>
    </w:p>
    <w:p w14:paraId="02E4C15B" w14:textId="77777777" w:rsidR="001D46EB" w:rsidRDefault="001D46EB" w:rsidP="001D46EB">
      <w:r>
        <w:t xml:space="preserve">4 </w:t>
      </w:r>
      <w:r>
        <w:t>–</w:t>
      </w:r>
      <w:r>
        <w:t xml:space="preserve"> Avg</w:t>
      </w:r>
      <w:r>
        <w:t>ö</w:t>
      </w:r>
      <w:r>
        <w:t>r den breda kategorins relevans f</w:t>
      </w:r>
      <w:r>
        <w:t>ö</w:t>
      </w:r>
      <w:r>
        <w:t>r specialiseringen.</w:t>
      </w:r>
    </w:p>
    <w:p w14:paraId="1CDA8106" w14:textId="77777777" w:rsidR="001D46EB" w:rsidRDefault="001D46EB" w:rsidP="001D46EB">
      <w:r>
        <w:t xml:space="preserve">5 </w:t>
      </w:r>
      <w:r>
        <w:t>–</w:t>
      </w:r>
      <w:r>
        <w:t xml:space="preserve"> Avg</w:t>
      </w:r>
      <w:r>
        <w:t>ö</w:t>
      </w:r>
      <w:r>
        <w:t>r om en underkategori indikerar specialisering.</w:t>
      </w:r>
    </w:p>
    <w:p w14:paraId="0594892B" w14:textId="77777777" w:rsidR="001D46EB" w:rsidRDefault="001D46EB" w:rsidP="001D46EB">
      <w:pPr>
        <w:rPr>
          <w:rFonts w:hAnsiTheme="minorHAnsi" w:cstheme="minorHAnsi"/>
        </w:rPr>
      </w:pPr>
      <w:r>
        <w:lastRenderedPageBreak/>
        <w:t xml:space="preserve">CR4 </w:t>
      </w:r>
      <w:r>
        <w:t>–</w:t>
      </w:r>
      <w:r>
        <w:t xml:space="preserve"> Summan av de 4 st</w:t>
      </w:r>
      <w:r>
        <w:t>ö</w:t>
      </w:r>
      <w:r>
        <w:t>rsta delarna av den totala handeln f</w:t>
      </w:r>
      <w:r>
        <w:t>ö</w:t>
      </w:r>
      <w:r>
        <w:t xml:space="preserve">r ekonomin </w:t>
      </w:r>
    </w:p>
    <w:p w14:paraId="2E5EF3C4" w14:textId="77777777" w:rsidR="001D46EB" w:rsidRDefault="001D46EB" w:rsidP="001D46EB">
      <w:pPr>
        <w:numPr>
          <w:ilvl w:val="0"/>
          <w:numId w:val="2"/>
        </w:numPr>
        <w:rPr>
          <w:rFonts w:hAnsiTheme="minorHAnsi" w:cstheme="minorHAnsi"/>
          <w:lang w:val="en-GB"/>
        </w:rPr>
      </w:pPr>
      <w:r w:rsidRPr="001D65DA">
        <w:rPr>
          <w:lang w:val="en-GB"/>
        </w:rPr>
        <w:t>(</w:t>
      </w:r>
      <m:oMath>
        <m:r>
          <w:rPr>
            <w:rFonts w:ascii="Cambria Math" w:hAnsi="Cambria Math" w:cstheme="minorHAnsi"/>
          </w:rPr>
          <m:t>C</m:t>
        </m:r>
        <m:sSub>
          <m:sSubPr>
            <m:ctrlPr>
              <w:rPr>
                <w:rFonts w:ascii="Cambria Math" w:hAnsi="Cambria Math" w:cstheme="minorHAnsi"/>
                <w:i/>
                <w:iCs/>
              </w:rPr>
            </m:ctrlPr>
          </m:sSubPr>
          <m:e>
            <m:r>
              <w:rPr>
                <w:rFonts w:ascii="Cambria Math" w:hAnsi="Cambria Math" w:cstheme="minorHAnsi"/>
              </w:rPr>
              <m:t>R</m:t>
            </m:r>
          </m:e>
          <m:sub>
            <m:r>
              <w:rPr>
                <w:rFonts w:ascii="Cambria Math" w:hAnsi="Cambria Math" w:cstheme="minorHAnsi"/>
                <w:lang w:val="en-GB"/>
              </w:rPr>
              <m:t>4</m:t>
            </m:r>
          </m:sub>
        </m:sSub>
        <m:r>
          <w:rPr>
            <w:rFonts w:ascii="Cambria Math" w:hAnsi="Cambria Math" w:cstheme="minorHAnsi"/>
            <w:lang w:val="en-GB"/>
          </w:rPr>
          <m:t>=</m:t>
        </m:r>
        <m:sSub>
          <m:sSubPr>
            <m:ctrlPr>
              <w:rPr>
                <w:rFonts w:ascii="Cambria Math" w:hAnsi="Cambria Math" w:cstheme="minorHAnsi"/>
                <w:i/>
                <w:iCs/>
              </w:rPr>
            </m:ctrlPr>
          </m:sSubPr>
          <m:e>
            <m:r>
              <w:rPr>
                <w:rFonts w:ascii="Cambria Math" w:hAnsi="Cambria Math" w:cstheme="minorHAnsi"/>
              </w:rPr>
              <m:t>s</m:t>
            </m:r>
          </m:e>
          <m:sub>
            <m:r>
              <w:rPr>
                <w:rFonts w:ascii="Cambria Math" w:hAnsi="Cambria Math" w:cstheme="minorHAnsi"/>
                <w:lang w:val="en-GB"/>
              </w:rPr>
              <m:t>1</m:t>
            </m:r>
          </m:sub>
        </m:sSub>
        <m:r>
          <w:rPr>
            <w:rFonts w:ascii="Cambria Math" w:hAnsi="Cambria Math" w:cstheme="minorHAnsi"/>
            <w:lang w:val="en-GB"/>
          </w:rPr>
          <m:t>+</m:t>
        </m:r>
        <m:sSub>
          <m:sSubPr>
            <m:ctrlPr>
              <w:rPr>
                <w:rFonts w:ascii="Cambria Math" w:hAnsi="Cambria Math" w:cstheme="minorHAnsi"/>
                <w:i/>
                <w:iCs/>
              </w:rPr>
            </m:ctrlPr>
          </m:sSubPr>
          <m:e>
            <m:r>
              <w:rPr>
                <w:rFonts w:ascii="Cambria Math" w:hAnsi="Cambria Math" w:cstheme="minorHAnsi"/>
              </w:rPr>
              <m:t>s</m:t>
            </m:r>
          </m:e>
          <m:sub>
            <m:r>
              <w:rPr>
                <w:rFonts w:ascii="Cambria Math" w:hAnsi="Cambria Math" w:cstheme="minorHAnsi"/>
                <w:lang w:val="en-GB"/>
              </w:rPr>
              <m:t>2</m:t>
            </m:r>
          </m:sub>
        </m:sSub>
        <m:r>
          <w:rPr>
            <w:rFonts w:ascii="Cambria Math" w:hAnsi="Cambria Math" w:cstheme="minorHAnsi"/>
            <w:lang w:val="en-GB"/>
          </w:rPr>
          <m:t>+</m:t>
        </m:r>
        <m:sSub>
          <m:sSubPr>
            <m:ctrlPr>
              <w:rPr>
                <w:rFonts w:ascii="Cambria Math" w:hAnsi="Cambria Math" w:cstheme="minorHAnsi"/>
                <w:i/>
                <w:iCs/>
              </w:rPr>
            </m:ctrlPr>
          </m:sSubPr>
          <m:e>
            <m:r>
              <w:rPr>
                <w:rFonts w:ascii="Cambria Math" w:hAnsi="Cambria Math" w:cstheme="minorHAnsi"/>
              </w:rPr>
              <m:t>s</m:t>
            </m:r>
          </m:e>
          <m:sub>
            <m:r>
              <w:rPr>
                <w:rFonts w:ascii="Cambria Math" w:hAnsi="Cambria Math" w:cstheme="minorHAnsi"/>
                <w:lang w:val="en-GB"/>
              </w:rPr>
              <m:t>3</m:t>
            </m:r>
          </m:sub>
        </m:sSub>
        <m:r>
          <w:rPr>
            <w:rFonts w:ascii="Cambria Math" w:hAnsi="Cambria Math" w:cstheme="minorHAnsi"/>
            <w:lang w:val="en-GB"/>
          </w:rPr>
          <m:t>+</m:t>
        </m:r>
        <m:sSub>
          <m:sSubPr>
            <m:ctrlPr>
              <w:rPr>
                <w:rFonts w:ascii="Cambria Math" w:hAnsi="Cambria Math" w:cstheme="minorHAnsi"/>
                <w:i/>
                <w:iCs/>
              </w:rPr>
            </m:ctrlPr>
          </m:sSubPr>
          <m:e>
            <m:r>
              <w:rPr>
                <w:rFonts w:ascii="Cambria Math" w:hAnsi="Cambria Math" w:cstheme="minorHAnsi"/>
              </w:rPr>
              <m:t>s</m:t>
            </m:r>
          </m:e>
          <m:sub>
            <m:r>
              <w:rPr>
                <w:rFonts w:ascii="Cambria Math" w:hAnsi="Cambria Math" w:cstheme="minorHAnsi"/>
                <w:lang w:val="en-GB"/>
              </w:rPr>
              <m:t>4</m:t>
            </m:r>
          </m:sub>
        </m:sSub>
      </m:oMath>
      <w:r w:rsidRPr="001D65DA">
        <w:rPr>
          <w:rFonts w:hAnsiTheme="minorHAnsi" w:cstheme="minorHAnsi"/>
          <w:lang w:val="en-GB"/>
        </w:rPr>
        <w:t xml:space="preserve">) </w:t>
      </w:r>
    </w:p>
    <w:p w14:paraId="0BBA6213" w14:textId="77777777" w:rsidR="001D46EB" w:rsidRPr="008A4226" w:rsidRDefault="001D46EB" w:rsidP="001D46EB">
      <w:pPr>
        <w:numPr>
          <w:ilvl w:val="0"/>
          <w:numId w:val="2"/>
        </w:numPr>
      </w:pPr>
      <w:r w:rsidRPr="008A4226">
        <w:rPr>
          <w:rFonts w:hAnsiTheme="minorHAnsi" w:cstheme="minorHAnsi"/>
        </w:rPr>
        <w:t>Tolkning: H</w:t>
      </w:r>
      <w:r>
        <w:rPr>
          <w:rFonts w:hAnsiTheme="minorHAnsi" w:cstheme="minorHAnsi"/>
        </w:rPr>
        <w:t>ög (runt 80) indikerar specialisering inom få grupper.</w:t>
      </w:r>
    </w:p>
    <w:p w14:paraId="08512B67" w14:textId="77777777" w:rsidR="001D46EB" w:rsidRPr="00E34C2D" w:rsidRDefault="001D46EB" w:rsidP="001D46EB">
      <w:proofErr w:type="spellStart"/>
      <w:r w:rsidRPr="008A4226">
        <w:t>HHi</w:t>
      </w:r>
      <w:proofErr w:type="spellEnd"/>
      <w:r w:rsidRPr="008A4226">
        <w:t xml:space="preserve"> </w:t>
      </w:r>
      <w:r w:rsidRPr="008A4226">
        <w:t>–</w:t>
      </w:r>
      <w:r w:rsidRPr="008A4226">
        <w:t xml:space="preserve"> </w:t>
      </w:r>
      <w:proofErr w:type="spellStart"/>
      <w:r w:rsidRPr="008A4226">
        <w:t>Herfindahl</w:t>
      </w:r>
      <w:proofErr w:type="spellEnd"/>
      <w:r w:rsidRPr="008A4226">
        <w:t>-Hirschman index (</w:t>
      </w:r>
      <m:oMath>
        <m:r>
          <w:rPr>
            <w:rFonts w:ascii="Cambria Math" w:hAnsi="Cambria Math" w:cstheme="minorHAnsi"/>
          </w:rPr>
          <m:t>HHi=</m:t>
        </m:r>
        <m:nary>
          <m:naryPr>
            <m:chr m:val="∑"/>
            <m:ctrlPr>
              <w:rPr>
                <w:rFonts w:ascii="Cambria Math" w:hAnsi="Cambria Math" w:cstheme="minorHAnsi"/>
                <w:i/>
                <w:iCs/>
              </w:rPr>
            </m:ctrlPr>
          </m:naryPr>
          <m:sub>
            <m:r>
              <w:rPr>
                <w:rFonts w:ascii="Cambria Math" w:hAnsi="Cambria Math" w:cstheme="minorHAnsi"/>
              </w:rPr>
              <m:t>i=1</m:t>
            </m:r>
          </m:sub>
          <m:sup>
            <m:r>
              <w:rPr>
                <w:rFonts w:ascii="Cambria Math" w:hAnsi="Cambria Math" w:cstheme="minorHAnsi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 w:cstheme="minorHAnsi"/>
                    <w:i/>
                    <w:iCs/>
                  </w:rPr>
                </m:ctrlPr>
              </m:sSubSupPr>
              <m:e>
                <m:r>
                  <w:rPr>
                    <w:rFonts w:ascii="Cambria Math" w:hAnsi="Cambria Math" w:cstheme="minorHAnsi"/>
                  </w:rPr>
                  <m:t>s</m:t>
                </m:r>
              </m:e>
              <m:sub>
                <m:r>
                  <w:rPr>
                    <w:rFonts w:ascii="Cambria Math" w:hAnsi="Cambria Math" w:cstheme="minorHAnsi"/>
                  </w:rPr>
                  <m:t>i</m:t>
                </m:r>
              </m:sub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bSup>
          </m:e>
        </m:nary>
      </m:oMath>
      <w:r w:rsidRPr="008A4226">
        <w:rPr>
          <w:iCs/>
        </w:rPr>
        <w:t>)</w:t>
      </w:r>
    </w:p>
    <w:p w14:paraId="2CFAC03F" w14:textId="77777777" w:rsidR="001D46EB" w:rsidRDefault="00D92521" w:rsidP="001D46EB">
      <w:pPr>
        <w:numPr>
          <w:ilvl w:val="0"/>
          <w:numId w:val="2"/>
        </w:numPr>
        <w:rPr>
          <w:rFonts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  <w:iCs/>
              </w:rPr>
            </m:ctrlPr>
          </m:sSubPr>
          <m:e>
            <m:r>
              <w:rPr>
                <w:rFonts w:ascii="Cambria Math" w:hAnsi="Cambria Math" w:cstheme="minorHAnsi"/>
              </w:rPr>
              <m:t>s</m:t>
            </m:r>
          </m:e>
          <m:sub>
            <m:r>
              <w:rPr>
                <w:rFonts w:ascii="Cambria Math" w:hAnsi="Cambria Math" w:cstheme="minorHAnsi"/>
              </w:rPr>
              <m:t>i</m:t>
            </m:r>
          </m:sub>
        </m:sSub>
        <m:r>
          <w:rPr>
            <w:rFonts w:ascii="Cambria Math" w:hAnsi="Cambria Math" w:cstheme="minorHAnsi"/>
          </w:rPr>
          <m:t>:</m:t>
        </m:r>
      </m:oMath>
      <w:r w:rsidR="001D46EB" w:rsidRPr="00E34C2D">
        <w:rPr>
          <w:rFonts w:hAnsiTheme="minorHAnsi" w:cstheme="minorHAnsi"/>
        </w:rPr>
        <w:t xml:space="preserve"> </w:t>
      </w:r>
      <w:r w:rsidR="001D46EB" w:rsidRPr="001D65DA">
        <w:rPr>
          <w:rFonts w:hAnsiTheme="minorHAnsi" w:cstheme="minorHAnsi"/>
        </w:rPr>
        <w:t>den breda k</w:t>
      </w:r>
      <w:r w:rsidR="001D46EB">
        <w:rPr>
          <w:rFonts w:hAnsiTheme="minorHAnsi" w:cstheme="minorHAnsi"/>
        </w:rPr>
        <w:t>ategorins andel av import och export.</w:t>
      </w:r>
    </w:p>
    <w:p w14:paraId="2AAE02B6" w14:textId="77777777" w:rsidR="001D46EB" w:rsidRDefault="001D46EB" w:rsidP="001D46EB">
      <w:pPr>
        <w:numPr>
          <w:ilvl w:val="0"/>
          <w:numId w:val="2"/>
        </w:numPr>
        <w:rPr>
          <w:rFonts w:hAnsiTheme="minorHAnsi" w:cstheme="minorHAnsi"/>
        </w:rPr>
      </w:pPr>
      <w:r w:rsidRPr="001D65DA">
        <w:rPr>
          <w:rFonts w:hAnsiTheme="minorHAnsi" w:cstheme="minorHAnsi"/>
        </w:rPr>
        <w:t>Tolkning</w:t>
      </w:r>
      <w:r w:rsidRPr="00E34C2D">
        <w:rPr>
          <w:rFonts w:hAnsiTheme="minorHAnsi" w:cstheme="minorHAnsi"/>
        </w:rPr>
        <w:t>:</w:t>
      </w:r>
      <w:r w:rsidRPr="001D65DA">
        <w:rPr>
          <w:rFonts w:hAnsiTheme="minorHAnsi" w:cstheme="minorHAnsi"/>
        </w:rPr>
        <w:t xml:space="preserve"> </w:t>
      </w:r>
      <w:r>
        <w:rPr>
          <w:noProof/>
        </w:rPr>
        <w:drawing>
          <wp:inline distT="0" distB="0" distL="0" distR="0" wp14:anchorId="04532F86" wp14:editId="0652EB58">
            <wp:extent cx="2588888" cy="611733"/>
            <wp:effectExtent l="0" t="0" r="254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8888" cy="61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AC114" w14:textId="77777777" w:rsidR="001D46EB" w:rsidRDefault="001D46EB" w:rsidP="001D46EB">
      <w:pPr>
        <w:rPr>
          <w:rFonts w:hAnsiTheme="minorHAnsi" w:cstheme="minorHAnsi"/>
          <w:b/>
        </w:rPr>
      </w:pPr>
      <w:r>
        <w:rPr>
          <w:rFonts w:hAnsiTheme="minorHAnsi" w:cstheme="minorHAnsi"/>
          <w:b/>
        </w:rPr>
        <w:t>Kriterier för specialisering inom breda kategorier</w:t>
      </w:r>
    </w:p>
    <w:p w14:paraId="61BE089C" w14:textId="77777777" w:rsidR="001D46EB" w:rsidRDefault="001D46EB" w:rsidP="001D46EB">
      <w:pPr>
        <w:rPr>
          <w:rFonts w:hAnsiTheme="minorHAnsi" w:cstheme="minorHAnsi"/>
        </w:rPr>
      </w:pPr>
      <w:r>
        <w:rPr>
          <w:rFonts w:hAnsiTheme="minorHAnsi" w:cstheme="minorHAnsi"/>
        </w:rPr>
        <w:t xml:space="preserve">-Det finns inga ekonomiska kriterier men en matematisk </w:t>
      </w:r>
      <w:proofErr w:type="spellStart"/>
      <w:r>
        <w:rPr>
          <w:rFonts w:hAnsiTheme="minorHAnsi" w:cstheme="minorHAnsi"/>
        </w:rPr>
        <w:t>kriteria</w:t>
      </w:r>
      <w:proofErr w:type="spellEnd"/>
      <w:r>
        <w:rPr>
          <w:rFonts w:hAnsiTheme="minorHAnsi" w:cstheme="minorHAnsi"/>
        </w:rPr>
        <w:t xml:space="preserve"> som kan användas för att identifiera en proper kandidat.</w:t>
      </w:r>
    </w:p>
    <w:p w14:paraId="525D3BB0" w14:textId="77777777" w:rsidR="001D46EB" w:rsidRDefault="001D46EB" w:rsidP="001D46EB">
      <w:pPr>
        <w:rPr>
          <w:rFonts w:hAnsiTheme="minorHAnsi" w:cstheme="minorHAnsi"/>
        </w:rPr>
      </w:pPr>
      <w:r>
        <w:rPr>
          <w:rFonts w:hAnsiTheme="minorHAnsi" w:cstheme="minorHAnsi"/>
        </w:rPr>
        <w:t>-</w:t>
      </w:r>
      <w:proofErr w:type="spellStart"/>
      <w:r>
        <w:rPr>
          <w:rFonts w:hAnsiTheme="minorHAnsi" w:cstheme="minorHAnsi"/>
        </w:rPr>
        <w:t>Kriterien</w:t>
      </w:r>
      <w:proofErr w:type="spellEnd"/>
      <w:r>
        <w:rPr>
          <w:rFonts w:hAnsiTheme="minorHAnsi" w:cstheme="minorHAnsi"/>
        </w:rPr>
        <w:t xml:space="preserve"> bygger på matematik och börjar med att fråga om vi har 10 breda kategorier samt vad det betyder för specialiseringen. (NX=Net Export, (export-import))</w:t>
      </w:r>
    </w:p>
    <w:p w14:paraId="5DC7A1CF" w14:textId="77777777" w:rsidR="001D46EB" w:rsidRDefault="001D46EB" w:rsidP="001D46EB">
      <w:pPr>
        <w:rPr>
          <w:rFonts w:hAnsiTheme="minorHAnsi" w:cstheme="minorHAnsi"/>
          <w:i/>
        </w:rPr>
      </w:pPr>
      <w:r>
        <w:rPr>
          <w:rFonts w:hAnsiTheme="minorHAnsi" w:cstheme="minorHAnsi"/>
          <w:i/>
        </w:rPr>
        <w:t>-Jämlik specialisering i alla kategorier medför en 10% stor andel i den totala NX men det låter osannolikt och låter inte som en specialisering.</w:t>
      </w:r>
    </w:p>
    <w:p w14:paraId="4E9757FE" w14:textId="77777777" w:rsidR="001D46EB" w:rsidRDefault="001D46EB" w:rsidP="001D46EB">
      <w:pPr>
        <w:rPr>
          <w:rFonts w:hAnsiTheme="minorHAnsi" w:cstheme="minorHAnsi"/>
          <w:i/>
        </w:rPr>
      </w:pPr>
      <w:r>
        <w:rPr>
          <w:rFonts w:hAnsiTheme="minorHAnsi" w:cstheme="minorHAnsi"/>
          <w:i/>
        </w:rPr>
        <w:t>-Om vi har 10 breda kategorier så medför specialisering att en eller fler kategorier har en andel av den totala NX &gt; 10%.</w:t>
      </w:r>
    </w:p>
    <w:p w14:paraId="1F17844A" w14:textId="77777777" w:rsidR="001D46EB" w:rsidRDefault="001D46EB" w:rsidP="001D46EB">
      <w:pPr>
        <w:rPr>
          <w:rFonts w:hAnsiTheme="minorHAnsi" w:cstheme="minorHAnsi"/>
          <w:i/>
        </w:rPr>
      </w:pPr>
      <w:r>
        <w:rPr>
          <w:rFonts w:hAnsiTheme="minorHAnsi" w:cstheme="minorHAnsi"/>
          <w:i/>
        </w:rPr>
        <w:t>-Villkoret är att all NX &gt; 0</w:t>
      </w:r>
    </w:p>
    <w:p w14:paraId="643ADCA1" w14:textId="77777777" w:rsidR="001D46EB" w:rsidRDefault="001D46EB" w:rsidP="001D46EB">
      <w:pPr>
        <w:rPr>
          <w:rFonts w:hAnsiTheme="minorHAnsi" w:cstheme="minorHAnsi"/>
          <w:i/>
        </w:rPr>
      </w:pPr>
      <w:r>
        <w:rPr>
          <w:rFonts w:hAnsiTheme="minorHAnsi" w:cstheme="minorHAnsi"/>
          <w:i/>
        </w:rPr>
        <w:t>-Alternativ till NX är att använda exportandelar av den totala exporten</w:t>
      </w:r>
    </w:p>
    <w:p w14:paraId="412EECD9" w14:textId="77777777" w:rsidR="001D46EB" w:rsidRDefault="001D46EB" w:rsidP="001D46EB">
      <w:pPr>
        <w:rPr>
          <w:rFonts w:hAnsiTheme="minorHAnsi" w:cstheme="minorHAnsi"/>
          <w:i/>
        </w:rPr>
      </w:pPr>
      <w:r>
        <w:rPr>
          <w:rFonts w:hAnsiTheme="minorHAnsi" w:cstheme="minorHAnsi"/>
          <w:i/>
        </w:rPr>
        <w:t>-Frågan är igen samma som svaret, för att en bred kategori ska vara en kandidat så måste den ha en andel av de totala större än 10%.</w:t>
      </w:r>
    </w:p>
    <w:p w14:paraId="40410AF0" w14:textId="77777777" w:rsidR="001D46EB" w:rsidRDefault="001D46EB" w:rsidP="001D46EB">
      <w:pPr>
        <w:rPr>
          <w:rFonts w:hAnsiTheme="minorHAnsi" w:cstheme="minorHAnsi"/>
          <w:b/>
        </w:rPr>
      </w:pPr>
      <w:r>
        <w:rPr>
          <w:rFonts w:hAnsiTheme="minorHAnsi" w:cstheme="minorHAnsi"/>
          <w:b/>
        </w:rPr>
        <w:t>Avgör om en underkategori indikerar specialisering – kriterier</w:t>
      </w:r>
    </w:p>
    <w:p w14:paraId="1A4D6551" w14:textId="77777777" w:rsidR="001D46EB" w:rsidRDefault="001D46EB" w:rsidP="001D46EB">
      <w:pPr>
        <w:rPr>
          <w:rFonts w:hAnsiTheme="minorHAnsi" w:cstheme="minorHAnsi"/>
        </w:rPr>
      </w:pPr>
      <w:r>
        <w:rPr>
          <w:rFonts w:hAnsiTheme="minorHAnsi" w:cstheme="minorHAnsi"/>
        </w:rPr>
        <w:t>-Svaret ligger i det matematiska</w:t>
      </w:r>
    </w:p>
    <w:p w14:paraId="26349CE2" w14:textId="77777777" w:rsidR="001D46EB" w:rsidRDefault="001D46EB" w:rsidP="001D46EB">
      <w:pPr>
        <w:rPr>
          <w:rFonts w:hAnsiTheme="minorHAnsi" w:cstheme="minorHAnsi"/>
        </w:rPr>
      </w:pPr>
      <w:r>
        <w:rPr>
          <w:rFonts w:hAnsiTheme="minorHAnsi" w:cstheme="minorHAnsi"/>
        </w:rPr>
        <w:t>-Guiden är att titta efter underkategorin som bidrar mest till NX överskottet av den breda kategorin.</w:t>
      </w:r>
    </w:p>
    <w:p w14:paraId="4B735661" w14:textId="77777777" w:rsidR="001D46EB" w:rsidRDefault="001D46EB" w:rsidP="001D46EB">
      <w:pPr>
        <w:rPr>
          <w:rFonts w:hAnsiTheme="minorHAnsi" w:cstheme="minorHAnsi"/>
        </w:rPr>
      </w:pPr>
      <w:r>
        <w:rPr>
          <w:rFonts w:hAnsiTheme="minorHAnsi" w:cstheme="minorHAnsi"/>
        </w:rPr>
        <w:t>-Om vi har 4 underkategorier så kan vi förvänta oss likvärdig specialisering för att medföra en 25% andel, vilket sällan är fallet.</w:t>
      </w:r>
    </w:p>
    <w:p w14:paraId="22C59DA2" w14:textId="22331A67" w:rsidR="001D46EB" w:rsidRDefault="001D46EB" w:rsidP="001D46EB">
      <w:pPr>
        <w:rPr>
          <w:rFonts w:hAnsiTheme="minorHAnsi" w:cstheme="minorHAnsi"/>
        </w:rPr>
      </w:pPr>
      <w:r>
        <w:rPr>
          <w:rFonts w:hAnsiTheme="minorHAnsi" w:cstheme="minorHAnsi"/>
        </w:rPr>
        <w:t>-Tumregeln är att kategorin måste vara viktig för överskottet och att man är säker på att en 40%igt bidrag eller större är en specialisering.</w:t>
      </w:r>
    </w:p>
    <w:p w14:paraId="1D88A1EF" w14:textId="1DB9105D" w:rsidR="000B510C" w:rsidRDefault="000B510C" w:rsidP="001D46EB">
      <w:pPr>
        <w:rPr>
          <w:rFonts w:hAnsiTheme="minorHAnsi" w:cstheme="minorHAnsi"/>
        </w:rPr>
      </w:pPr>
    </w:p>
    <w:p w14:paraId="5FB57EA6" w14:textId="2B572C54" w:rsidR="000B510C" w:rsidRDefault="000B510C" w:rsidP="001D46EB">
      <w:pPr>
        <w:rPr>
          <w:rFonts w:hAnsiTheme="minorHAnsi" w:cstheme="minorHAnsi"/>
          <w:b/>
        </w:rPr>
      </w:pPr>
      <w:r>
        <w:rPr>
          <w:rFonts w:hAnsiTheme="minorHAnsi" w:cstheme="minorHAnsi"/>
          <w:b/>
        </w:rPr>
        <w:t>Specialisering</w:t>
      </w:r>
    </w:p>
    <w:p w14:paraId="4A4C6B31" w14:textId="6B0CF06B" w:rsidR="000B510C" w:rsidRPr="000B510C" w:rsidRDefault="000B510C" w:rsidP="001D46EB">
      <w:pPr>
        <w:rPr>
          <w:rFonts w:hAnsiTheme="minorHAnsi" w:cstheme="minorHAnsi"/>
        </w:rPr>
      </w:pPr>
      <w:r>
        <w:rPr>
          <w:rFonts w:hAnsiTheme="minorHAnsi" w:cstheme="minorHAnsi"/>
        </w:rPr>
        <w:t>”Hänvisar till ett lands beslut om att specialisera sig i en eller flera varor på grund av fördelarna den har i produktionen”</w:t>
      </w:r>
    </w:p>
    <w:p w14:paraId="123D13E4" w14:textId="77777777" w:rsidR="001D46EB" w:rsidRDefault="001D46EB" w:rsidP="001D46EB">
      <w:pPr>
        <w:rPr>
          <w:rFonts w:hAnsiTheme="minorHAnsi" w:cstheme="minorHAnsi"/>
          <w:b/>
        </w:rPr>
      </w:pPr>
    </w:p>
    <w:p w14:paraId="6C98531A" w14:textId="77777777" w:rsidR="000B510C" w:rsidRDefault="000B510C" w:rsidP="001D46EB">
      <w:pPr>
        <w:rPr>
          <w:rFonts w:hAnsiTheme="minorHAnsi" w:cstheme="minorHAnsi"/>
          <w:b/>
        </w:rPr>
      </w:pPr>
    </w:p>
    <w:p w14:paraId="720A7D95" w14:textId="6A702DC2" w:rsidR="001D46EB" w:rsidRDefault="001D46EB" w:rsidP="001D46EB">
      <w:pPr>
        <w:rPr>
          <w:rFonts w:hAnsiTheme="minorHAnsi" w:cstheme="minorHAnsi"/>
          <w:b/>
        </w:rPr>
      </w:pPr>
      <w:r>
        <w:rPr>
          <w:rFonts w:hAnsiTheme="minorHAnsi" w:cstheme="minorHAnsi"/>
          <w:b/>
        </w:rPr>
        <w:lastRenderedPageBreak/>
        <w:t>Absolut och komparativ fördel</w:t>
      </w:r>
    </w:p>
    <w:p w14:paraId="1780A74E" w14:textId="77777777" w:rsidR="001D46EB" w:rsidRPr="005138D4" w:rsidRDefault="001D46EB" w:rsidP="001D46EB">
      <w:pPr>
        <w:rPr>
          <w:rFonts w:hAnsiTheme="minorHAnsi" w:cstheme="minorHAnsi"/>
        </w:rPr>
      </w:pPr>
      <w:r>
        <w:rPr>
          <w:rFonts w:hAnsiTheme="minorHAnsi" w:cstheme="minorHAnsi"/>
        </w:rPr>
        <w:t>-Avgöra specialisering av fri handel</w:t>
      </w:r>
    </w:p>
    <w:p w14:paraId="3D9F1DA6" w14:textId="77777777" w:rsidR="001D46EB" w:rsidRDefault="001D46EB" w:rsidP="001D46EB">
      <w:pPr>
        <w:rPr>
          <w:rFonts w:hAnsiTheme="minorHAnsi" w:cstheme="minorHAnsi"/>
        </w:rPr>
      </w:pPr>
      <w:r>
        <w:rPr>
          <w:rFonts w:hAnsiTheme="minorHAnsi" w:cstheme="minorHAnsi"/>
        </w:rPr>
        <w:t>-Kommer handel att vara gynnsamt för alla länder?</w:t>
      </w:r>
    </w:p>
    <w:p w14:paraId="1C4139A1" w14:textId="77777777" w:rsidR="001D46EB" w:rsidRDefault="001D46EB" w:rsidP="001D46EB">
      <w:pPr>
        <w:rPr>
          <w:rFonts w:hAnsiTheme="minorHAnsi" w:cstheme="minorHAnsi"/>
        </w:rPr>
      </w:pPr>
      <w:r>
        <w:rPr>
          <w:rFonts w:hAnsiTheme="minorHAnsi" w:cstheme="minorHAnsi"/>
        </w:rPr>
        <w:t xml:space="preserve">-Fokus är på kostnaden av att producera 1 enhet givet med begränsad information om marknaden, priser, sålda kvantiteter </w:t>
      </w:r>
      <w:proofErr w:type="gramStart"/>
      <w:r>
        <w:rPr>
          <w:rFonts w:hAnsiTheme="minorHAnsi" w:cstheme="minorHAnsi"/>
        </w:rPr>
        <w:t>etc.</w:t>
      </w:r>
      <w:proofErr w:type="gramEnd"/>
    </w:p>
    <w:p w14:paraId="0D4CA48B" w14:textId="77777777" w:rsidR="001D46EB" w:rsidRDefault="001D46EB" w:rsidP="001D46EB">
      <w:pPr>
        <w:rPr>
          <w:rFonts w:hAnsiTheme="minorHAnsi" w:cstheme="minorHAnsi"/>
        </w:rPr>
      </w:pPr>
      <w:r>
        <w:rPr>
          <w:rFonts w:hAnsiTheme="minorHAnsi" w:cstheme="minorHAnsi"/>
        </w:rPr>
        <w:t>Information vi måste ha:</w:t>
      </w:r>
    </w:p>
    <w:p w14:paraId="50510DCF" w14:textId="77777777" w:rsidR="001D46EB" w:rsidRDefault="001D46EB" w:rsidP="001D46EB">
      <w:pPr>
        <w:rPr>
          <w:rFonts w:hAnsiTheme="minorHAnsi" w:cstheme="minorHAnsi"/>
        </w:rPr>
      </w:pPr>
      <w:r>
        <w:rPr>
          <w:rFonts w:hAnsiTheme="minorHAnsi" w:cstheme="minorHAnsi"/>
        </w:rPr>
        <w:t>-Monetära värdet av den totala produktionen</w:t>
      </w:r>
    </w:p>
    <w:p w14:paraId="508BA992" w14:textId="77777777" w:rsidR="001D46EB" w:rsidRDefault="001D46EB" w:rsidP="001D46EB">
      <w:pPr>
        <w:rPr>
          <w:rFonts w:hAnsiTheme="minorHAnsi" w:cstheme="minorHAnsi"/>
        </w:rPr>
      </w:pPr>
      <w:r>
        <w:rPr>
          <w:rFonts w:hAnsiTheme="minorHAnsi" w:cstheme="minorHAnsi"/>
        </w:rPr>
        <w:t>-Nivån av anställda i varje produktion av varje produkt.</w:t>
      </w:r>
    </w:p>
    <w:p w14:paraId="18F52B0C" w14:textId="77777777" w:rsidR="001D46EB" w:rsidRPr="005C68CE" w:rsidRDefault="001D46EB" w:rsidP="001D46EB">
      <w:pPr>
        <w:rPr>
          <w:rFonts w:hAnsiTheme="minorHAnsi" w:cstheme="minorHAnsi"/>
          <w:b/>
        </w:rPr>
      </w:pPr>
      <w:r w:rsidRPr="005C68CE">
        <w:rPr>
          <w:rFonts w:hAnsiTheme="minorHAnsi" w:cstheme="minorHAnsi"/>
          <w:b/>
        </w:rPr>
        <w:t>Med denna information, vad kan vi säga om priset och kostnader av produkter?</w:t>
      </w:r>
    </w:p>
    <w:p w14:paraId="27C320A8" w14:textId="77777777" w:rsidR="00A52924" w:rsidRDefault="00A52924" w:rsidP="00A52924">
      <w:pPr>
        <w:rPr>
          <w:rFonts w:hAnsiTheme="minorHAnsi" w:cstheme="minorHAnsi"/>
        </w:rPr>
      </w:pPr>
      <w:r>
        <w:rPr>
          <w:rFonts w:hAnsiTheme="minorHAnsi" w:cstheme="minorHAnsi"/>
        </w:rPr>
        <w:t>-Om vi antar att priset avgörs av en perfekt konkurrensmarknad.</w:t>
      </w:r>
    </w:p>
    <w:p w14:paraId="03C8A18E" w14:textId="77777777" w:rsidR="00A52924" w:rsidRDefault="00A52924" w:rsidP="00A52924">
      <w:pPr>
        <w:rPr>
          <w:rFonts w:hAnsiTheme="minorHAnsi" w:cstheme="minorHAnsi"/>
        </w:rPr>
      </w:pPr>
      <w:r>
        <w:rPr>
          <w:rFonts w:hAnsiTheme="minorHAnsi" w:cstheme="minorHAnsi"/>
        </w:rPr>
        <w:t>Under perfekt konkurrens vet vi att relationen mellan priser och produktion, W=P*MPL</w:t>
      </w:r>
    </w:p>
    <w:p w14:paraId="42EA73DE" w14:textId="77777777" w:rsidR="00A52924" w:rsidRDefault="00A52924" w:rsidP="00A52924">
      <w:pPr>
        <w:rPr>
          <w:rFonts w:hAnsiTheme="minorHAnsi" w:cstheme="minorHAnsi"/>
        </w:rPr>
      </w:pPr>
      <w:r>
        <w:rPr>
          <w:rFonts w:hAnsiTheme="minorHAnsi" w:cstheme="minorHAnsi"/>
        </w:rPr>
        <w:t>MPL – Internt värde (Produktiviteten av en anställd)</w:t>
      </w:r>
    </w:p>
    <w:p w14:paraId="376BD6BA" w14:textId="77777777" w:rsidR="00A52924" w:rsidRDefault="00A52924" w:rsidP="00A52924">
      <w:pPr>
        <w:rPr>
          <w:rFonts w:hAnsiTheme="minorHAnsi" w:cstheme="minorHAnsi"/>
        </w:rPr>
      </w:pPr>
      <w:r>
        <w:rPr>
          <w:rFonts w:hAnsiTheme="minorHAnsi" w:cstheme="minorHAnsi"/>
        </w:rPr>
        <w:t>P – Externt värde</w:t>
      </w:r>
    </w:p>
    <w:p w14:paraId="3F19778F" w14:textId="77777777" w:rsidR="00A52924" w:rsidRPr="005C68CE" w:rsidRDefault="00A52924" w:rsidP="00A52924">
      <w:pPr>
        <w:rPr>
          <w:rFonts w:hAnsiTheme="minorHAnsi" w:cstheme="minorHAnsi"/>
        </w:rPr>
      </w:pPr>
      <w:r w:rsidRPr="005C68CE">
        <w:rPr>
          <w:rFonts w:hAnsiTheme="minorHAnsi" w:cstheme="minorHAnsi"/>
        </w:rPr>
        <w:t xml:space="preserve">Gör om (*) </w:t>
      </w:r>
      <w:r>
        <w:rPr>
          <w:rFonts w:hAnsiTheme="minorHAnsi" w:cstheme="minorHAnsi"/>
        </w:rPr>
        <w:t>och få</w:t>
      </w:r>
      <w:r w:rsidRPr="005C68CE">
        <w:rPr>
          <w:rFonts w:hAnsiTheme="minorHAnsi" w:cstheme="minorHAnsi"/>
        </w:rPr>
        <w:t xml:space="preserve"> P=</w:t>
      </w:r>
      <w:r>
        <w:rPr>
          <w:rFonts w:hAnsiTheme="minorHAnsi" w:cstheme="minorHAnsi"/>
        </w:rPr>
        <w:t>W</w:t>
      </w:r>
      <w:r w:rsidRPr="005C68CE">
        <w:rPr>
          <w:rFonts w:hAnsiTheme="minorHAnsi" w:cstheme="minorHAnsi"/>
        </w:rPr>
        <w:t>/MPL</w:t>
      </w:r>
    </w:p>
    <w:p w14:paraId="4F0C888F" w14:textId="77777777" w:rsidR="00A52924" w:rsidRDefault="00A52924" w:rsidP="00A52924">
      <w:pPr>
        <w:rPr>
          <w:rFonts w:hAnsiTheme="minorHAnsi" w:cstheme="minorHAnsi"/>
        </w:rPr>
      </w:pPr>
      <w:r w:rsidRPr="005C68CE">
        <w:rPr>
          <w:rFonts w:hAnsiTheme="minorHAnsi" w:cstheme="minorHAnsi"/>
        </w:rPr>
        <w:t xml:space="preserve">Anta att </w:t>
      </w:r>
      <w:r>
        <w:rPr>
          <w:rFonts w:hAnsiTheme="minorHAnsi" w:cstheme="minorHAnsi"/>
        </w:rPr>
        <w:t>löner W är konstant och vad händer med priset om vi ändrar MPL?</w:t>
      </w:r>
    </w:p>
    <w:p w14:paraId="2EDFA719" w14:textId="77777777" w:rsidR="00A52924" w:rsidRDefault="00A52924" w:rsidP="00A52924">
      <w:pPr>
        <w:rPr>
          <w:rFonts w:hAnsiTheme="minorHAnsi" w:cstheme="minorHAnsi"/>
        </w:rPr>
      </w:pPr>
      <w:r>
        <w:rPr>
          <w:rFonts w:hAnsiTheme="minorHAnsi" w:cstheme="minorHAnsi"/>
        </w:rPr>
        <w:t>Om MPL ökar minskar priset, om MPL minskar så ökar priset.</w:t>
      </w:r>
    </w:p>
    <w:p w14:paraId="551A390E" w14:textId="77777777" w:rsidR="00A52924" w:rsidRDefault="00A52924" w:rsidP="00A52924">
      <w:pPr>
        <w:rPr>
          <w:rFonts w:hAnsiTheme="minorHAnsi" w:cstheme="minorHAnsi"/>
        </w:rPr>
      </w:pPr>
      <w:r>
        <w:rPr>
          <w:rFonts w:hAnsiTheme="minorHAnsi" w:cstheme="minorHAnsi"/>
        </w:rPr>
        <w:t>Kan vi använda informationen för att finna produktiviteten?</w:t>
      </w:r>
    </w:p>
    <w:p w14:paraId="6A0BB928" w14:textId="77777777" w:rsidR="00A52924" w:rsidRDefault="00A52924" w:rsidP="00A52924">
      <w:pPr>
        <w:rPr>
          <w:rFonts w:hAnsiTheme="minorHAnsi" w:cstheme="minorHAnsi"/>
        </w:rPr>
      </w:pPr>
      <w:r>
        <w:rPr>
          <w:rFonts w:hAnsiTheme="minorHAnsi" w:cstheme="minorHAnsi"/>
        </w:rPr>
        <w:t>Produktivitet = Output(Q)/Input(L)</w:t>
      </w:r>
    </w:p>
    <w:p w14:paraId="5ECB2306" w14:textId="77777777" w:rsidR="00A52924" w:rsidRPr="00026DD7" w:rsidRDefault="00A52924" w:rsidP="00A52924">
      <w:pPr>
        <w:rPr>
          <w:rFonts w:hAnsiTheme="minorHAnsi" w:cstheme="minorHAnsi"/>
          <w:lang w:val="en-GB"/>
        </w:rPr>
      </w:pPr>
      <w:r w:rsidRPr="00026DD7">
        <w:rPr>
          <w:rFonts w:hAnsiTheme="minorHAnsi" w:cstheme="minorHAnsi"/>
          <w:lang w:val="en-GB"/>
        </w:rPr>
        <w:t>Labour use = Input(L)/O</w:t>
      </w:r>
      <w:r>
        <w:rPr>
          <w:rFonts w:hAnsiTheme="minorHAnsi" w:cstheme="minorHAnsi"/>
          <w:lang w:val="en-GB"/>
        </w:rPr>
        <w:t>utput(Q)</w:t>
      </w:r>
    </w:p>
    <w:p w14:paraId="320B81CF" w14:textId="77777777" w:rsidR="00A52924" w:rsidRDefault="00A52924" w:rsidP="00A52924">
      <w:pPr>
        <w:rPr>
          <w:rFonts w:hAnsiTheme="minorHAnsi" w:cstheme="minorHAnsi"/>
        </w:rPr>
      </w:pPr>
      <w:r>
        <w:rPr>
          <w:rFonts w:hAnsiTheme="minorHAnsi" w:cstheme="minorHAnsi"/>
        </w:rPr>
        <w:t>Output är det monetära värdet av produktionen</w:t>
      </w:r>
    </w:p>
    <w:p w14:paraId="7E7FB9DD" w14:textId="77777777" w:rsidR="00A52924" w:rsidRDefault="00A52924" w:rsidP="00A52924">
      <w:pPr>
        <w:rPr>
          <w:rFonts w:hAnsiTheme="minorHAnsi" w:cstheme="minorHAnsi"/>
        </w:rPr>
      </w:pPr>
      <w:r>
        <w:rPr>
          <w:rFonts w:hAnsiTheme="minorHAnsi" w:cstheme="minorHAnsi"/>
        </w:rPr>
        <w:t>Input är den kvantitet av arbetskraft som är anställd.</w:t>
      </w:r>
    </w:p>
    <w:p w14:paraId="050A410F" w14:textId="77777777" w:rsidR="00A52924" w:rsidRDefault="00A52924" w:rsidP="00A52924">
      <w:pPr>
        <w:rPr>
          <w:rFonts w:hAnsiTheme="minorHAnsi" w:cstheme="minorHAnsi"/>
        </w:rPr>
      </w:pPr>
      <w:r>
        <w:rPr>
          <w:rFonts w:hAnsiTheme="minorHAnsi" w:cstheme="minorHAnsi"/>
        </w:rPr>
        <w:t>Produktions funktionen: Q=Q (L,K) Arbetskraft &amp; Kapital</w:t>
      </w:r>
    </w:p>
    <w:p w14:paraId="756E93F8" w14:textId="77777777" w:rsidR="00A52924" w:rsidRDefault="00A52924" w:rsidP="00A52924">
      <w:pPr>
        <w:rPr>
          <w:rFonts w:hAnsiTheme="minorHAnsi" w:cstheme="minorHAnsi"/>
        </w:rPr>
      </w:pPr>
      <w:r>
        <w:rPr>
          <w:rFonts w:hAnsiTheme="minorHAnsi" w:cstheme="minorHAnsi"/>
        </w:rPr>
        <w:t>När MPL=APL så har vi CRS (</w:t>
      </w:r>
      <w:proofErr w:type="spellStart"/>
      <w:r>
        <w:rPr>
          <w:rFonts w:hAnsiTheme="minorHAnsi" w:cstheme="minorHAnsi"/>
        </w:rPr>
        <w:t>Constant</w:t>
      </w:r>
      <w:proofErr w:type="spellEnd"/>
      <w:r>
        <w:rPr>
          <w:rFonts w:hAnsiTheme="minorHAnsi" w:cstheme="minorHAnsi"/>
        </w:rPr>
        <w:t xml:space="preserve"> </w:t>
      </w:r>
      <w:proofErr w:type="spellStart"/>
      <w:r>
        <w:rPr>
          <w:rFonts w:hAnsiTheme="minorHAnsi" w:cstheme="minorHAnsi"/>
        </w:rPr>
        <w:t>returns</w:t>
      </w:r>
      <w:proofErr w:type="spellEnd"/>
      <w:r>
        <w:rPr>
          <w:rFonts w:hAnsiTheme="minorHAnsi" w:cstheme="minorHAnsi"/>
        </w:rPr>
        <w:t xml:space="preserve"> to </w:t>
      </w:r>
      <w:proofErr w:type="spellStart"/>
      <w:r>
        <w:rPr>
          <w:rFonts w:hAnsiTheme="minorHAnsi" w:cstheme="minorHAnsi"/>
        </w:rPr>
        <w:t>scale</w:t>
      </w:r>
      <w:proofErr w:type="spellEnd"/>
      <w:r>
        <w:rPr>
          <w:rFonts w:hAnsiTheme="minorHAnsi" w:cstheme="minorHAnsi"/>
        </w:rPr>
        <w:t>)</w:t>
      </w:r>
    </w:p>
    <w:p w14:paraId="2E2F81CA" w14:textId="77777777" w:rsidR="00A52924" w:rsidRDefault="00A52924" w:rsidP="00A52924">
      <w:pPr>
        <w:rPr>
          <w:rFonts w:hAnsiTheme="minorHAnsi" w:cstheme="minorHAnsi"/>
        </w:rPr>
      </w:pPr>
      <w:r>
        <w:rPr>
          <w:rFonts w:hAnsiTheme="minorHAnsi" w:cstheme="minorHAnsi"/>
        </w:rPr>
        <w:t>Om vi har CRS och ignorerar kapital så kan vi säga något om priset genom att kolla på produktiviteten.</w:t>
      </w:r>
    </w:p>
    <w:p w14:paraId="6F92DD0D" w14:textId="77777777" w:rsidR="00A52924" w:rsidRDefault="00A52924" w:rsidP="00A52924">
      <w:pPr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</w:rPr>
        <w:t>P=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iCs/>
                <w:color w:val="212121"/>
                <w:shd w:val="clear" w:color="auto" w:fill="FFFFFF"/>
              </w:rPr>
            </m:ctrlPr>
          </m:accPr>
          <m:e>
            <m:r>
              <w:rPr>
                <w:rFonts w:ascii="Cambria Math" w:hAnsi="Cambria Math" w:cstheme="minorHAnsi"/>
                <w:color w:val="212121"/>
                <w:shd w:val="clear" w:color="auto" w:fill="FFFFFF"/>
              </w:rPr>
              <m:t>W</m:t>
            </m:r>
          </m:e>
        </m:acc>
      </m:oMath>
      <w:r>
        <w:rPr>
          <w:rFonts w:hAnsiTheme="minorHAnsi" w:cstheme="minorHAnsi"/>
          <w:iCs/>
          <w:color w:val="212121"/>
          <w:shd w:val="clear" w:color="auto" w:fill="FFFFFF"/>
        </w:rPr>
        <w:t>/Produktivitet – Om produktiviteten för produkt A är större än B, så kan vi säga att priset för A är mindre än för B.</w:t>
      </w:r>
    </w:p>
    <w:p w14:paraId="70371E2D" w14:textId="77777777" w:rsidR="00A52924" w:rsidRDefault="00A52924" w:rsidP="00A52924">
      <w:pPr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Labour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use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= den arbetskraft som behövs för 1 enhet av en produkt. Formel: L/Q (Motsatsen till produktivitet.</w:t>
      </w:r>
    </w:p>
    <w:p w14:paraId="0D8D9844" w14:textId="77777777" w:rsidR="00A52924" w:rsidRDefault="00A52924" w:rsidP="00A52924">
      <w:pPr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När ”Labour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use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>” används så letar vi efter det lägsta värdet av L/Q för att ge oss det lägsta priset.</w:t>
      </w:r>
    </w:p>
    <w:p w14:paraId="0C171C2F" w14:textId="77777777" w:rsidR="00A52924" w:rsidRPr="00FA0D8D" w:rsidRDefault="00A52924" w:rsidP="00A52924">
      <w:pPr>
        <w:rPr>
          <w:rFonts w:hAnsiTheme="minorHAnsi" w:cstheme="minorHAnsi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Produktivitet fokuserar till en viss gräns bara på priset, </w:t>
      </w:r>
      <w:proofErr w:type="gramStart"/>
      <w:r>
        <w:rPr>
          <w:rFonts w:hAnsiTheme="minorHAnsi" w:cstheme="minorHAnsi"/>
          <w:iCs/>
          <w:color w:val="212121"/>
          <w:shd w:val="clear" w:color="auto" w:fill="FFFFFF"/>
        </w:rPr>
        <w:t>medans</w:t>
      </w:r>
      <w:proofErr w:type="gramEnd"/>
      <w:r>
        <w:rPr>
          <w:rFonts w:hAnsiTheme="minorHAnsi" w:cstheme="minorHAnsi"/>
          <w:iCs/>
          <w:color w:val="212121"/>
          <w:shd w:val="clear" w:color="auto" w:fill="FFFFFF"/>
        </w:rPr>
        <w:t xml:space="preserve">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labour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use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fokuserar mer på kostnad istället för pris.</w:t>
      </w:r>
    </w:p>
    <w:p w14:paraId="702C8FF1" w14:textId="77777777" w:rsidR="00A52924" w:rsidRDefault="00A52924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</w:p>
    <w:p w14:paraId="0740076C" w14:textId="4AFD3D7C" w:rsidR="00776D10" w:rsidRPr="00BF3054" w:rsidRDefault="00776D10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8"/>
          <w:szCs w:val="28"/>
          <w:u w:val="single"/>
          <w:lang w:val="en-GB"/>
        </w:rPr>
      </w:pPr>
      <w:proofErr w:type="spellStart"/>
      <w:r>
        <w:rPr>
          <w:rFonts w:asciiTheme="minorHAnsi" w:hAnsiTheme="minorHAnsi" w:cstheme="minorHAnsi"/>
          <w:b/>
          <w:color w:val="212121"/>
          <w:sz w:val="22"/>
          <w:szCs w:val="22"/>
          <w:lang w:val="en-GB"/>
        </w:rPr>
        <w:lastRenderedPageBreak/>
        <w:t>Antaganden</w:t>
      </w:r>
      <w:proofErr w:type="spellEnd"/>
      <w:r>
        <w:rPr>
          <w:rFonts w:asciiTheme="minorHAnsi" w:hAnsiTheme="minorHAnsi" w:cstheme="minorHAnsi"/>
          <w:b/>
          <w:color w:val="212121"/>
          <w:sz w:val="22"/>
          <w:szCs w:val="22"/>
          <w:lang w:val="en-GB"/>
        </w:rPr>
        <w:t xml:space="preserve"> </w:t>
      </w:r>
      <w:r w:rsidRPr="00BF3054">
        <w:rPr>
          <w:rFonts w:asciiTheme="minorHAnsi" w:hAnsiTheme="minorHAnsi" w:cstheme="minorHAnsi"/>
          <w:b/>
          <w:color w:val="212121"/>
          <w:sz w:val="28"/>
          <w:szCs w:val="28"/>
          <w:u w:val="single"/>
          <w:lang w:val="en-GB"/>
        </w:rPr>
        <w:t xml:space="preserve">(Slide </w:t>
      </w:r>
      <w:r w:rsidR="001D46EB">
        <w:rPr>
          <w:rFonts w:asciiTheme="minorHAnsi" w:hAnsiTheme="minorHAnsi" w:cstheme="minorHAnsi"/>
          <w:b/>
          <w:color w:val="212121"/>
          <w:sz w:val="28"/>
          <w:szCs w:val="28"/>
          <w:u w:val="single"/>
          <w:lang w:val="en-GB"/>
        </w:rPr>
        <w:t>3</w:t>
      </w:r>
      <w:r w:rsidRPr="00BF3054">
        <w:rPr>
          <w:rFonts w:asciiTheme="minorHAnsi" w:hAnsiTheme="minorHAnsi" w:cstheme="minorHAnsi"/>
          <w:b/>
          <w:color w:val="212121"/>
          <w:sz w:val="28"/>
          <w:szCs w:val="28"/>
          <w:u w:val="single"/>
          <w:lang w:val="en-GB"/>
        </w:rPr>
        <w:t xml:space="preserve"> – Absolute and comparative advantage)</w:t>
      </w:r>
    </w:p>
    <w:p w14:paraId="5F65D536" w14:textId="2E96C8A5" w:rsidR="00776D10" w:rsidRDefault="00776D10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 w:rsidRPr="00776D10">
        <w:rPr>
          <w:rFonts w:asciiTheme="minorHAnsi" w:hAnsiTheme="minorHAnsi" w:cstheme="minorHAnsi"/>
          <w:color w:val="212121"/>
          <w:sz w:val="22"/>
          <w:szCs w:val="22"/>
        </w:rPr>
        <w:t xml:space="preserve">-Produktionsfaktorer kan inte flytta mellan </w:t>
      </w:r>
      <w:r>
        <w:rPr>
          <w:rFonts w:asciiTheme="minorHAnsi" w:hAnsiTheme="minorHAnsi" w:cstheme="minorHAnsi"/>
          <w:color w:val="212121"/>
          <w:sz w:val="22"/>
          <w:szCs w:val="22"/>
        </w:rPr>
        <w:t>länder.</w:t>
      </w:r>
    </w:p>
    <w:p w14:paraId="699C2DB1" w14:textId="2E9EE369" w:rsidR="00776D10" w:rsidRDefault="00776D10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-Det finns inget som hindrar handel</w:t>
      </w:r>
    </w:p>
    <w:p w14:paraId="208702F2" w14:textId="05689AE8" w:rsidR="00776D10" w:rsidRDefault="00776D10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-Exporter måste betala för importer (NX&gt;0)</w:t>
      </w:r>
    </w:p>
    <w:p w14:paraId="190B5754" w14:textId="331511EC" w:rsidR="00776D10" w:rsidRDefault="00776D10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-Arbetskraft är den enda relevanta produktionsfaktorn.</w:t>
      </w:r>
    </w:p>
    <w:p w14:paraId="4A5D57C3" w14:textId="3D393E0F" w:rsidR="00776D10" w:rsidRDefault="00776D10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-Konstant skalavkastning i produktionen.</w:t>
      </w:r>
    </w:p>
    <w:p w14:paraId="6E371A1B" w14:textId="496ADBD6" w:rsidR="001D46EB" w:rsidRPr="00341D22" w:rsidRDefault="00776D10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-Perfekt konkurrens inom länder men inte mellan dom.</w:t>
      </w:r>
    </w:p>
    <w:p w14:paraId="706D9FD3" w14:textId="0EC8782B" w:rsidR="00BF3054" w:rsidRDefault="00BF3054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  <w:r>
        <w:rPr>
          <w:rFonts w:asciiTheme="minorHAnsi" w:hAnsiTheme="minorHAnsi" w:cstheme="minorHAnsi"/>
          <w:b/>
          <w:color w:val="212121"/>
          <w:sz w:val="22"/>
          <w:szCs w:val="22"/>
        </w:rPr>
        <w:t>Absoluta fördelar</w:t>
      </w:r>
    </w:p>
    <w:p w14:paraId="3BB6C138" w14:textId="13463EF1" w:rsidR="000B510C" w:rsidRPr="000B510C" w:rsidRDefault="000B510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”-Hänvisar till ett lands förmåga att producera en vara mer effektivt än ett annat land.”</w:t>
      </w:r>
    </w:p>
    <w:p w14:paraId="7D14F041" w14:textId="20D8F463" w:rsidR="00BF3054" w:rsidRDefault="00BF3054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-Ide – Om vi specialiserar oss i en eller några saker har vi en absolut fördel över länder som inte specialiserar sig i någonting.</w:t>
      </w:r>
    </w:p>
    <w:p w14:paraId="3E243E60" w14:textId="0456FB9A" w:rsidR="00BF3054" w:rsidRDefault="00BF3054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-Absolut fördel kan användas för att förklara varför och hur länder specialiserar sig i produktionen av vissa varor.</w:t>
      </w:r>
    </w:p>
    <w:p w14:paraId="17FEF8E5" w14:textId="5337889A" w:rsidR="00BF3054" w:rsidRDefault="00864AD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b/>
          <w:color w:val="212121"/>
          <w:sz w:val="22"/>
          <w:szCs w:val="22"/>
        </w:rPr>
      </w:pPr>
      <w:r>
        <w:rPr>
          <w:rFonts w:asciiTheme="minorHAnsi" w:hAnsiTheme="minorHAnsi" w:cstheme="minorHAnsi"/>
          <w:b/>
          <w:color w:val="212121"/>
          <w:sz w:val="22"/>
          <w:szCs w:val="22"/>
        </w:rPr>
        <w:t>Mål med</w:t>
      </w:r>
      <w:r w:rsidR="00F372CF">
        <w:rPr>
          <w:rFonts w:asciiTheme="minorHAnsi" w:hAnsiTheme="minorHAnsi" w:cstheme="minorHAnsi"/>
          <w:b/>
          <w:color w:val="212121"/>
          <w:sz w:val="22"/>
          <w:szCs w:val="22"/>
        </w:rPr>
        <w:t xml:space="preserve"> en analys av</w:t>
      </w:r>
      <w:r>
        <w:rPr>
          <w:rFonts w:asciiTheme="minorHAnsi" w:hAnsiTheme="minorHAnsi" w:cstheme="minorHAnsi"/>
          <w:b/>
          <w:color w:val="212121"/>
          <w:sz w:val="22"/>
          <w:szCs w:val="22"/>
        </w:rPr>
        <w:t xml:space="preserve"> absoluta fördelar</w:t>
      </w:r>
    </w:p>
    <w:p w14:paraId="7A3F9AAC" w14:textId="7E6D45FA" w:rsidR="00864ADC" w:rsidRDefault="00864ADC" w:rsidP="00B1737A">
      <w:pPr>
        <w:pStyle w:val="HTML-frformaterad"/>
        <w:shd w:val="clear" w:color="auto" w:fill="FFFFFF"/>
        <w:spacing w:line="360" w:lineRule="auto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-Om vi kan fastställa vilken produkt eller av produkterna som är mer fördelaktig att producera för ett land så kan vi finna de interna fördelarna. (Kan förklara mönster av specialisering)</w:t>
      </w:r>
    </w:p>
    <w:p w14:paraId="0759DBC1" w14:textId="14FB28AC" w:rsidR="00864ADC" w:rsidRDefault="00864ADC" w:rsidP="00864ADC">
      <w:pPr>
        <w:tabs>
          <w:tab w:val="left" w:pos="7488"/>
        </w:tabs>
      </w:pPr>
      <w:r>
        <w:t>-Om vi kan fastst</w:t>
      </w:r>
      <w:r>
        <w:t>ä</w:t>
      </w:r>
      <w:r>
        <w:t>lla hur dom j</w:t>
      </w:r>
      <w:r>
        <w:t>ä</w:t>
      </w:r>
      <w:r>
        <w:t>mf</w:t>
      </w:r>
      <w:r>
        <w:t>ö</w:t>
      </w:r>
      <w:r>
        <w:t>r med f</w:t>
      </w:r>
      <w:r>
        <w:t>ö</w:t>
      </w:r>
      <w:r>
        <w:t>rdelar i andra l</w:t>
      </w:r>
      <w:r>
        <w:t>ä</w:t>
      </w:r>
      <w:r>
        <w:t>nder s</w:t>
      </w:r>
      <w:r>
        <w:t>å</w:t>
      </w:r>
      <w:r>
        <w:t xml:space="preserve"> finner vi de externa f</w:t>
      </w:r>
      <w:r>
        <w:t>ö</w:t>
      </w:r>
      <w:r>
        <w:t>rdelarna.</w:t>
      </w:r>
    </w:p>
    <w:p w14:paraId="1BA256D7" w14:textId="77777777" w:rsidR="00864ADC" w:rsidRDefault="00864ADC" w:rsidP="00864ADC">
      <w:pPr>
        <w:tabs>
          <w:tab w:val="left" w:pos="7488"/>
        </w:tabs>
      </w:pPr>
      <w:r>
        <w:t>(Alla externa f</w:t>
      </w:r>
      <w:r>
        <w:t>ö</w:t>
      </w:r>
      <w:r>
        <w:t>rdelar = absoluta f</w:t>
      </w:r>
      <w:r>
        <w:t>ö</w:t>
      </w:r>
      <w:r>
        <w:t xml:space="preserve">rdelar) </w:t>
      </w:r>
    </w:p>
    <w:p w14:paraId="025411A0" w14:textId="4268AA3F" w:rsidR="00864ADC" w:rsidRDefault="00864ADC" w:rsidP="00864ADC">
      <w:pPr>
        <w:tabs>
          <w:tab w:val="left" w:pos="7488"/>
        </w:tabs>
      </w:pPr>
      <w:r>
        <w:t>(Absoluta f</w:t>
      </w:r>
      <w:r>
        <w:t>ö</w:t>
      </w:r>
      <w:r>
        <w:t>rdelarna av l</w:t>
      </w:r>
      <w:r>
        <w:t>ä</w:t>
      </w:r>
      <w:r>
        <w:t>nder kan f</w:t>
      </w:r>
      <w:r>
        <w:t>ö</w:t>
      </w:r>
      <w:r>
        <w:t>rklara handlingsm</w:t>
      </w:r>
      <w:r>
        <w:t>ö</w:t>
      </w:r>
      <w:r>
        <w:t>nster mellan dom.)</w:t>
      </w:r>
    </w:p>
    <w:p w14:paraId="44580E86" w14:textId="0AE3EA83" w:rsidR="00F372CF" w:rsidRDefault="00F372CF" w:rsidP="00864ADC">
      <w:pPr>
        <w:tabs>
          <w:tab w:val="left" w:pos="7488"/>
        </w:tabs>
        <w:rPr>
          <w:b/>
        </w:rPr>
      </w:pPr>
      <w:r>
        <w:rPr>
          <w:b/>
        </w:rPr>
        <w:t>Teoretisk basis f</w:t>
      </w:r>
      <w:r>
        <w:rPr>
          <w:b/>
        </w:rPr>
        <w:t>ö</w:t>
      </w:r>
      <w:r>
        <w:rPr>
          <w:b/>
        </w:rPr>
        <w:t>r analysen</w:t>
      </w:r>
    </w:p>
    <w:p w14:paraId="406A563E" w14:textId="79D6F656" w:rsidR="00F372CF" w:rsidRDefault="00F372CF" w:rsidP="00864ADC">
      <w:pPr>
        <w:tabs>
          <w:tab w:val="left" w:pos="7488"/>
        </w:tabs>
      </w:pPr>
      <w:r>
        <w:t>F</w:t>
      </w:r>
      <w:r>
        <w:t>ö</w:t>
      </w:r>
      <w:r>
        <w:t>r att analysera absoluta f</w:t>
      </w:r>
      <w:r>
        <w:t>ö</w:t>
      </w:r>
      <w:r>
        <w:t>rdelar i praktiken m</w:t>
      </w:r>
      <w:r>
        <w:t>å</w:t>
      </w:r>
      <w:r>
        <w:t>ste vi ha information av:</w:t>
      </w:r>
    </w:p>
    <w:p w14:paraId="16C38A7E" w14:textId="5664F34F" w:rsidR="00F372CF" w:rsidRPr="00F372CF" w:rsidRDefault="00F372CF" w:rsidP="00864ADC">
      <w:pPr>
        <w:tabs>
          <w:tab w:val="left" w:pos="7488"/>
        </w:tabs>
      </w:pPr>
      <w:r>
        <w:t>-Niv</w:t>
      </w:r>
      <w:r>
        <w:t>å</w:t>
      </w:r>
      <w:r>
        <w:t>n av produktion f</w:t>
      </w:r>
      <w:r>
        <w:t>ö</w:t>
      </w:r>
      <w:r>
        <w:t>r ett utbud av produkter eller sektorer (kvantitet eller v</w:t>
      </w:r>
      <w:r>
        <w:t>ä</w:t>
      </w:r>
      <w:r>
        <w:t>rde)</w:t>
      </w:r>
      <w:r w:rsidR="00D224C8">
        <w:t xml:space="preserve"> i output.</w:t>
      </w:r>
    </w:p>
    <w:p w14:paraId="7EC8113D" w14:textId="4AF99555" w:rsidR="00F372CF" w:rsidRDefault="00D224C8" w:rsidP="00864ADC">
      <w:pPr>
        <w:tabs>
          <w:tab w:val="left" w:pos="7488"/>
        </w:tabs>
      </w:pPr>
      <w:r>
        <w:t>-Vi ber</w:t>
      </w:r>
      <w:r>
        <w:t>ä</w:t>
      </w:r>
      <w:r>
        <w:t>knar: Input/Output (1/MPL)</w:t>
      </w:r>
    </w:p>
    <w:p w14:paraId="63E2B159" w14:textId="6D833F97" w:rsidR="00D224C8" w:rsidRDefault="00D224C8" w:rsidP="00864ADC">
      <w:pPr>
        <w:tabs>
          <w:tab w:val="left" w:pos="7488"/>
        </w:tabs>
        <w:rPr>
          <w:b/>
        </w:rPr>
      </w:pPr>
      <w:r>
        <w:rPr>
          <w:b/>
        </w:rPr>
        <w:t>Produktivitet</w:t>
      </w:r>
      <w:r w:rsidR="006C727A">
        <w:rPr>
          <w:b/>
        </w:rPr>
        <w:t xml:space="preserve"> (Output/Input)</w:t>
      </w:r>
    </w:p>
    <w:p w14:paraId="2B95D052" w14:textId="5EDD1225" w:rsidR="00D224C8" w:rsidRDefault="00D224C8" w:rsidP="00864ADC">
      <w:pPr>
        <w:tabs>
          <w:tab w:val="left" w:pos="7488"/>
        </w:tabs>
      </w:pPr>
      <w:r>
        <w:t>-Visar h</w:t>
      </w:r>
      <w:r w:rsidR="006C727A">
        <w:t>u</w:t>
      </w:r>
      <w:r>
        <w:t>r mycket output (Q) 1 enhet av arbetskraft (L) produceras.</w:t>
      </w:r>
    </w:p>
    <w:p w14:paraId="6EC76873" w14:textId="0FB02660" w:rsidR="00D224C8" w:rsidRDefault="00D224C8" w:rsidP="00864ADC">
      <w:pPr>
        <w:tabs>
          <w:tab w:val="left" w:pos="7488"/>
        </w:tabs>
        <w:rPr>
          <w:rFonts w:hAnsiTheme="minorHAnsi" w:cstheme="minorHAnsi"/>
          <w:color w:val="212121"/>
          <w:shd w:val="clear" w:color="auto" w:fill="FFFFFF"/>
        </w:rPr>
      </w:pPr>
      <w:r w:rsidRPr="00D224C8">
        <w:rPr>
          <w:rFonts w:hAnsiTheme="minorHAnsi" w:cstheme="minorHAnsi"/>
        </w:rPr>
        <w:t>-</w:t>
      </w:r>
      <w:r w:rsidRPr="00D224C8">
        <w:rPr>
          <w:rFonts w:hAnsiTheme="minorHAnsi" w:cstheme="minorHAnsi"/>
          <w:color w:val="212121"/>
          <w:shd w:val="clear" w:color="auto" w:fill="FFFFFF"/>
        </w:rPr>
        <w:t>Ju högre invers produktivitet desto mer resurser spenderar vi</w:t>
      </w:r>
    </w:p>
    <w:p w14:paraId="4AAF6C3B" w14:textId="64589DEB" w:rsidR="00D224C8" w:rsidRDefault="00D224C8" w:rsidP="00864ADC">
      <w:pPr>
        <w:tabs>
          <w:tab w:val="left" w:pos="7488"/>
        </w:tabs>
        <w:rPr>
          <w:rFonts w:hAnsiTheme="minorHAnsi" w:cstheme="minorHAnsi"/>
          <w:color w:val="212121"/>
          <w:shd w:val="clear" w:color="auto" w:fill="FFFFFF"/>
        </w:rPr>
      </w:pPr>
      <w:r>
        <w:rPr>
          <w:rFonts w:hAnsiTheme="minorHAnsi" w:cstheme="minorHAnsi"/>
          <w:color w:val="212121"/>
          <w:shd w:val="clear" w:color="auto" w:fill="FFFFFF"/>
        </w:rPr>
        <w:t xml:space="preserve">-Om vi antar att vi producerar 1 enhet, så är vår totala kostnad (TC) TC = </w:t>
      </w:r>
      <w:r w:rsidR="00361F6F">
        <w:rPr>
          <w:rFonts w:hAnsiTheme="minorHAnsi" w:cstheme="minorHAnsi"/>
          <w:color w:val="212121"/>
          <w:shd w:val="clear" w:color="auto" w:fill="FFFFFF"/>
        </w:rPr>
        <w:t>W</w:t>
      </w:r>
      <w:r>
        <w:rPr>
          <w:rFonts w:hAnsiTheme="minorHAnsi" w:cstheme="minorHAnsi"/>
          <w:color w:val="212121"/>
          <w:shd w:val="clear" w:color="auto" w:fill="FFFFFF"/>
        </w:rPr>
        <w:t>*L</w:t>
      </w:r>
    </w:p>
    <w:p w14:paraId="6363CF31" w14:textId="729D4FB1" w:rsidR="00361F6F" w:rsidRDefault="00361F6F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color w:val="212121"/>
          <w:shd w:val="clear" w:color="auto" w:fill="FFFFFF"/>
        </w:rPr>
        <w:t xml:space="preserve">-Om vi har samma lön (w) W = </w:t>
      </w:r>
      <w:bookmarkStart w:id="0" w:name="_Hlk3813426"/>
      <m:oMath>
        <m:acc>
          <m:accPr>
            <m:chr m:val="̅"/>
            <m:ctrlPr>
              <w:rPr>
                <w:rFonts w:ascii="Cambria Math" w:hAnsi="Cambria Math" w:cstheme="minorHAnsi"/>
                <w:i/>
                <w:iCs/>
                <w:color w:val="212121"/>
                <w:shd w:val="clear" w:color="auto" w:fill="FFFFFF"/>
              </w:rPr>
            </m:ctrlPr>
          </m:accPr>
          <m:e>
            <m:r>
              <w:rPr>
                <w:rFonts w:ascii="Cambria Math" w:hAnsi="Cambria Math" w:cstheme="minorHAnsi"/>
                <w:color w:val="212121"/>
                <w:shd w:val="clear" w:color="auto" w:fill="FFFFFF"/>
              </w:rPr>
              <m:t>W</m:t>
            </m:r>
          </m:e>
        </m:acc>
      </m:oMath>
      <w:r>
        <w:rPr>
          <w:rFonts w:hAnsiTheme="minorHAnsi" w:cstheme="minorHAnsi"/>
          <w:color w:val="212121"/>
          <w:shd w:val="clear" w:color="auto" w:fill="FFFFFF"/>
        </w:rPr>
        <w:t xml:space="preserve"> </w:t>
      </w:r>
      <w:bookmarkEnd w:id="0"/>
      <w:r w:rsidRPr="00361F6F">
        <w:rPr>
          <w:rFonts w:hAnsiTheme="minorHAnsi" w:cstheme="minorHAnsi"/>
          <w:color w:val="212121"/>
          <w:shd w:val="clear" w:color="auto" w:fill="FFFFFF"/>
        </w:rPr>
        <w:sym w:font="Wingdings" w:char="F0E0"/>
      </w:r>
      <w:r>
        <w:rPr>
          <w:rFonts w:hAnsiTheme="minorHAnsi" w:cstheme="minorHAnsi"/>
          <w:color w:val="212121"/>
          <w:shd w:val="clear" w:color="auto" w:fill="FFFFFF"/>
        </w:rPr>
        <w:t xml:space="preserve"> Således MC=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iCs/>
                <w:color w:val="212121"/>
                <w:shd w:val="clear" w:color="auto" w:fill="FFFFFF"/>
              </w:rPr>
            </m:ctrlPr>
          </m:accPr>
          <m:e>
            <m:r>
              <w:rPr>
                <w:rFonts w:ascii="Cambria Math" w:hAnsi="Cambria Math" w:cstheme="minorHAnsi"/>
                <w:color w:val="212121"/>
                <w:shd w:val="clear" w:color="auto" w:fill="FFFFFF"/>
              </w:rPr>
              <m:t>W</m:t>
            </m:r>
          </m:e>
        </m:acc>
      </m:oMath>
      <w:r>
        <w:rPr>
          <w:rFonts w:hAnsiTheme="minorHAnsi" w:cstheme="minorHAnsi"/>
          <w:iCs/>
          <w:color w:val="212121"/>
          <w:shd w:val="clear" w:color="auto" w:fill="FFFFFF"/>
        </w:rPr>
        <w:t>*L</w:t>
      </w:r>
    </w:p>
    <w:p w14:paraId="2ED46012" w14:textId="77777777" w:rsidR="000B510C" w:rsidRDefault="00361F6F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-Antar vi att det är perfekt konkurrens </w:t>
      </w:r>
      <w:r w:rsidRPr="00361F6F">
        <w:rPr>
          <w:rFonts w:hAnsiTheme="minorHAnsi" w:cstheme="minorHAnsi"/>
          <w:iCs/>
          <w:color w:val="212121"/>
          <w:shd w:val="clear" w:color="auto" w:fill="FFFFFF"/>
        </w:rPr>
        <w:sym w:font="Wingdings" w:char="F0E0"/>
      </w:r>
      <w:r>
        <w:rPr>
          <w:rFonts w:hAnsiTheme="minorHAnsi" w:cstheme="minorHAnsi"/>
          <w:iCs/>
          <w:color w:val="212121"/>
          <w:shd w:val="clear" w:color="auto" w:fill="FFFFFF"/>
        </w:rPr>
        <w:t xml:space="preserve"> p=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iCs/>
                <w:color w:val="212121"/>
                <w:shd w:val="clear" w:color="auto" w:fill="FFFFFF"/>
              </w:rPr>
            </m:ctrlPr>
          </m:accPr>
          <m:e>
            <m:r>
              <w:rPr>
                <w:rFonts w:ascii="Cambria Math" w:hAnsi="Cambria Math" w:cstheme="minorHAnsi"/>
                <w:color w:val="212121"/>
                <w:shd w:val="clear" w:color="auto" w:fill="FFFFFF"/>
              </w:rPr>
              <m:t>W</m:t>
            </m:r>
          </m:e>
        </m:acc>
      </m:oMath>
      <w:r>
        <w:rPr>
          <w:rFonts w:hAnsiTheme="minorHAnsi" w:cstheme="minorHAnsi"/>
          <w:iCs/>
          <w:color w:val="212121"/>
          <w:shd w:val="clear" w:color="auto" w:fill="FFFFFF"/>
        </w:rPr>
        <w:t xml:space="preserve">*L </w:t>
      </w:r>
      <w:r w:rsidRPr="00361F6F">
        <w:rPr>
          <w:rFonts w:hAnsiTheme="minorHAnsi" w:cstheme="minorHAnsi"/>
          <w:iCs/>
          <w:color w:val="212121"/>
          <w:shd w:val="clear" w:color="auto" w:fill="FFFFFF"/>
        </w:rPr>
        <w:sym w:font="Wingdings" w:char="F0E0"/>
      </w:r>
      <w:r>
        <w:rPr>
          <w:rFonts w:hAnsiTheme="minorHAnsi" w:cstheme="minorHAnsi"/>
          <w:iCs/>
          <w:color w:val="212121"/>
          <w:shd w:val="clear" w:color="auto" w:fill="FFFFFF"/>
        </w:rPr>
        <w:t xml:space="preserve"> 1/L =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iCs/>
                <w:color w:val="212121"/>
                <w:shd w:val="clear" w:color="auto" w:fill="FFFFFF"/>
              </w:rPr>
            </m:ctrlPr>
          </m:accPr>
          <m:e>
            <m:r>
              <w:rPr>
                <w:rFonts w:ascii="Cambria Math" w:hAnsi="Cambria Math" w:cstheme="minorHAnsi"/>
                <w:color w:val="212121"/>
                <w:shd w:val="clear" w:color="auto" w:fill="FFFFFF"/>
              </w:rPr>
              <m:t>W</m:t>
            </m:r>
          </m:e>
        </m:acc>
      </m:oMath>
      <w:r>
        <w:rPr>
          <w:rFonts w:hAnsiTheme="minorHAnsi" w:cstheme="minorHAnsi"/>
          <w:iCs/>
          <w:color w:val="212121"/>
          <w:shd w:val="clear" w:color="auto" w:fill="FFFFFF"/>
        </w:rPr>
        <w:t xml:space="preserve">/p </w:t>
      </w:r>
      <w:r w:rsidRPr="00361F6F">
        <w:rPr>
          <w:rFonts w:hAnsiTheme="minorHAnsi" w:cstheme="minorHAnsi"/>
          <w:iCs/>
          <w:color w:val="212121"/>
          <w:shd w:val="clear" w:color="auto" w:fill="FFFFFF"/>
        </w:rPr>
        <w:sym w:font="Wingdings" w:char="F0E0"/>
      </w:r>
      <w:r>
        <w:rPr>
          <w:rFonts w:hAnsiTheme="minorHAnsi" w:cstheme="minorHAnsi"/>
          <w:iCs/>
          <w:color w:val="212121"/>
          <w:shd w:val="clear" w:color="auto" w:fill="FFFFFF"/>
        </w:rPr>
        <w:t xml:space="preserve"> MPL=W</w:t>
      </w:r>
    </w:p>
    <w:p w14:paraId="12673DC1" w14:textId="77777777" w:rsidR="00341D22" w:rsidRDefault="00341D22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548C9F2F" w14:textId="77777777" w:rsidR="00341D22" w:rsidRDefault="00341D22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3938D740" w14:textId="77777777" w:rsidR="00341D22" w:rsidRDefault="00341D22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769E9A83" w14:textId="31C3A25F" w:rsidR="00361F6F" w:rsidRPr="000B510C" w:rsidRDefault="00361F6F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lastRenderedPageBreak/>
        <w:t>Att hitta de absoluta fördelarna – analytiska steg</w:t>
      </w:r>
    </w:p>
    <w:p w14:paraId="56367072" w14:textId="3B824D3F" w:rsidR="00361F6F" w:rsidRDefault="00361F6F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1 – Identifiera absoluta fördelarna för land A och B</w:t>
      </w:r>
    </w:p>
    <w:p w14:paraId="10DA3E2F" w14:textId="070B3E5A" w:rsidR="00361F6F" w:rsidRDefault="00361F6F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2 – Tillåt varje land att specialisera sig i produkten med absoluta fördelen. (Anta att varje land producerar en specialiserad produkt)</w:t>
      </w:r>
    </w:p>
    <w:p w14:paraId="5563AE61" w14:textId="495AB127" w:rsidR="00361F6F" w:rsidRDefault="00361F6F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3 – Beräkna den interna växelkursen av två produkter i A och B. (Växelkursen innan handel)</w:t>
      </w:r>
    </w:p>
    <w:p w14:paraId="61AEC3B5" w14:textId="522273BD" w:rsidR="00361F6F" w:rsidRDefault="00361F6F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4 – Hitta växelkursen för handel.</w:t>
      </w:r>
    </w:p>
    <w:p w14:paraId="56110AE3" w14:textId="71940B37" w:rsidR="009B5F7E" w:rsidRPr="009A5796" w:rsidRDefault="00361F6F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5 – Bestäm fördelarna för handel.</w:t>
      </w:r>
    </w:p>
    <w:p w14:paraId="0E2ABB7D" w14:textId="77777777" w:rsidR="000B510C" w:rsidRDefault="000B510C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53CE1981" w14:textId="77777777" w:rsidR="000B510C" w:rsidRDefault="000B510C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5763940A" w14:textId="77777777" w:rsidR="000B510C" w:rsidRDefault="000B510C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6B94AC1B" w14:textId="24B5394A" w:rsidR="00361F6F" w:rsidRDefault="00361F6F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Identifiering av absoluta fördelar</w:t>
      </w:r>
      <w:r w:rsidR="009B5F7E">
        <w:rPr>
          <w:rFonts w:hAnsiTheme="minorHAnsi" w:cstheme="minorHAnsi"/>
          <w:b/>
          <w:iCs/>
          <w:color w:val="212121"/>
          <w:shd w:val="clear" w:color="auto" w:fill="FFFFFF"/>
        </w:rPr>
        <w:t xml:space="preserve"> (Exempel)</w:t>
      </w:r>
    </w:p>
    <w:p w14:paraId="092BEC90" w14:textId="4EEE2E28" w:rsidR="009B5F7E" w:rsidRDefault="009B5F7E" w:rsidP="009B5F7E">
      <w:pPr>
        <w:tabs>
          <w:tab w:val="left" w:pos="7488"/>
        </w:tabs>
        <w:jc w:val="center"/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noProof/>
        </w:rPr>
        <w:drawing>
          <wp:inline distT="0" distB="0" distL="0" distR="0" wp14:anchorId="226D8754" wp14:editId="405EB782">
            <wp:extent cx="4549140" cy="1368680"/>
            <wp:effectExtent l="0" t="0" r="3810" b="317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888" cy="137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A7533" w14:textId="77777777" w:rsidR="009B5F7E" w:rsidRPr="009B5F7E" w:rsidRDefault="009B5F7E" w:rsidP="009B5F7E">
      <w:pPr>
        <w:numPr>
          <w:ilvl w:val="0"/>
          <w:numId w:val="1"/>
        </w:num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  <w:lang w:val="en-GB"/>
        </w:rPr>
      </w:pPr>
      <w:r w:rsidRPr="009B5F7E">
        <w:rPr>
          <w:rFonts w:hAnsiTheme="minorHAnsi" w:cstheme="minorHAnsi"/>
          <w:bCs/>
          <w:iCs/>
          <w:color w:val="212121"/>
          <w:shd w:val="clear" w:color="auto" w:fill="FFFFFF"/>
          <w:lang w:val="en-GB"/>
        </w:rPr>
        <w:t>Country A</w:t>
      </w:r>
      <w:r w:rsidRPr="009B5F7E">
        <w:rPr>
          <w:rFonts w:hAnsiTheme="minorHAnsi" w:cstheme="minorHAnsi"/>
          <w:iCs/>
          <w:color w:val="212121"/>
          <w:shd w:val="clear" w:color="auto" w:fill="FFFFFF"/>
          <w:lang w:val="en-GB"/>
        </w:rPr>
        <w:t xml:space="preserve"> has an internal advantage in Soybeans as,</w:t>
      </w:r>
    </w:p>
    <w:p w14:paraId="1A9EC90C" w14:textId="14E173A5" w:rsidR="009B5F7E" w:rsidRPr="009B5F7E" w:rsidRDefault="009B5F7E" w:rsidP="009B5F7E">
      <w:pPr>
        <w:numPr>
          <w:ilvl w:val="0"/>
          <w:numId w:val="1"/>
        </w:num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  <w:lang w:val="en-GB"/>
        </w:rPr>
      </w:pPr>
      <w:r w:rsidRPr="009B5F7E">
        <w:rPr>
          <w:rFonts w:hAnsiTheme="minorHAnsi" w:cstheme="minorHAnsi"/>
          <w:iCs/>
          <w:color w:val="212121"/>
          <w:shd w:val="clear" w:color="auto" w:fill="FFFFFF"/>
          <w:lang w:val="en-GB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212121"/>
            <w:shd w:val="clear" w:color="auto" w:fill="FFFFFF"/>
            <w:lang w:val="en-GB"/>
          </w:rPr>
          <m:t>Soybeans (S):</m:t>
        </m:r>
      </m:oMath>
      <w:r w:rsidRPr="009B5F7E">
        <w:rPr>
          <w:rFonts w:hAnsiTheme="minorHAnsi" w:cstheme="minorHAnsi"/>
          <w:iCs/>
          <w:color w:val="212121"/>
          <w:shd w:val="clear" w:color="auto" w:fill="FFFFFF"/>
          <w:lang w:val="en-GB"/>
        </w:rPr>
        <w:t xml:space="preserve"> use less L than textiles (T)</w:t>
      </w:r>
    </w:p>
    <w:p w14:paraId="58938895" w14:textId="78D72110" w:rsidR="009B5F7E" w:rsidRPr="009B5F7E" w:rsidRDefault="009B5F7E" w:rsidP="009B5F7E">
      <w:pPr>
        <w:numPr>
          <w:ilvl w:val="0"/>
          <w:numId w:val="1"/>
        </w:num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  <w:lang w:val="en-GB"/>
        </w:rPr>
      </w:pPr>
      <w:r w:rsidRPr="009B5F7E">
        <w:rPr>
          <w:rFonts w:hAnsiTheme="minorHAnsi" w:cstheme="minorHAnsi"/>
          <w:iCs/>
          <w:color w:val="212121"/>
          <w:shd w:val="clear" w:color="auto" w:fill="FFFFFF"/>
          <w:lang w:val="en-GB"/>
        </w:rPr>
        <w:t>T</w:t>
      </w:r>
      <m:oMath>
        <m:r>
          <m:rPr>
            <m:sty m:val="p"/>
          </m:rPr>
          <w:rPr>
            <w:rFonts w:ascii="Cambria Math" w:hAnsi="Cambria Math" w:cstheme="minorHAnsi"/>
            <w:color w:val="212121"/>
            <w:shd w:val="clear" w:color="auto" w:fill="FFFFFF"/>
            <w:lang w:val="en-GB"/>
          </w:rPr>
          <m:t>hus, </m:t>
        </m:r>
      </m:oMath>
      <w:r w:rsidRPr="009B5F7E">
        <w:rPr>
          <w:rFonts w:hAnsiTheme="minorHAnsi" w:cstheme="minorHAnsi"/>
          <w:iCs/>
          <w:color w:val="212121"/>
          <w:shd w:val="clear" w:color="auto" w:fill="FFFFFF"/>
          <w:lang w:val="en-GB"/>
        </w:rPr>
        <w:t>if we produce the same amount of S and of T, we spend less resources to produce S and could produce a higher quantity than T with the same available amount of L</w:t>
      </w:r>
    </w:p>
    <w:p w14:paraId="2EEBA7F4" w14:textId="1A17B65E" w:rsidR="009B5F7E" w:rsidRPr="009B5F7E" w:rsidRDefault="009B5F7E" w:rsidP="009B5F7E">
      <w:pPr>
        <w:numPr>
          <w:ilvl w:val="0"/>
          <w:numId w:val="1"/>
        </w:num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  <w:lang w:val="en-GB"/>
        </w:rPr>
      </w:pPr>
      <w:r w:rsidRPr="009B5F7E">
        <w:rPr>
          <w:rFonts w:hAnsiTheme="minorHAnsi" w:cstheme="minorHAnsi"/>
          <w:iCs/>
          <w:color w:val="212121"/>
          <w:shd w:val="clear" w:color="auto" w:fill="FFFFFF"/>
          <w:lang w:val="en-GB"/>
        </w:rPr>
        <w:t xml:space="preserve">A higher quantity </w:t>
      </w:r>
      <w:proofErr w:type="gramStart"/>
      <w:r w:rsidRPr="009B5F7E">
        <w:rPr>
          <w:rFonts w:hAnsiTheme="minorHAnsi" w:cstheme="minorHAnsi"/>
          <w:iCs/>
          <w:color w:val="212121"/>
          <w:shd w:val="clear" w:color="auto" w:fill="FFFFFF"/>
          <w:lang w:val="en-GB"/>
        </w:rPr>
        <w:t>impl</w:t>
      </w:r>
      <w:r w:rsidR="00F03A72">
        <w:rPr>
          <w:rFonts w:hAnsiTheme="minorHAnsi" w:cstheme="minorHAnsi"/>
          <w:iCs/>
          <w:color w:val="212121"/>
          <w:shd w:val="clear" w:color="auto" w:fill="FFFFFF"/>
          <w:lang w:val="en-GB"/>
        </w:rPr>
        <w:t>y</w:t>
      </w:r>
      <w:proofErr w:type="gramEnd"/>
      <w:r w:rsidRPr="009B5F7E">
        <w:rPr>
          <w:rFonts w:hAnsiTheme="minorHAnsi" w:cstheme="minorHAnsi"/>
          <w:iCs/>
          <w:color w:val="212121"/>
          <w:shd w:val="clear" w:color="auto" w:fill="FFFFFF"/>
          <w:lang w:val="en-GB"/>
        </w:rPr>
        <w:t xml:space="preserve"> higher GDP, as </w:t>
      </w:r>
      <m:oMath>
        <m:r>
          <w:rPr>
            <w:rFonts w:ascii="Cambria Math" w:hAnsi="Cambria Math" w:cstheme="minorHAnsi"/>
            <w:color w:val="212121"/>
            <w:shd w:val="clear" w:color="auto" w:fill="FFFFFF"/>
          </w:rPr>
          <m:t>GDP</m:t>
        </m:r>
        <m:r>
          <w:rPr>
            <w:rFonts w:ascii="Cambria Math" w:hAnsi="Cambria Math" w:cstheme="minorHAnsi"/>
            <w:color w:val="212121"/>
            <w:shd w:val="clear" w:color="auto" w:fill="FFFFFF"/>
            <w:lang w:val="en-GB"/>
          </w:rPr>
          <m:t>=</m:t>
        </m:r>
        <m:r>
          <w:rPr>
            <w:rFonts w:ascii="Cambria Math" w:hAnsi="Cambria Math" w:cstheme="minorHAnsi"/>
            <w:color w:val="212121"/>
            <w:shd w:val="clear" w:color="auto" w:fill="FFFFFF"/>
          </w:rPr>
          <m:t>p</m:t>
        </m:r>
        <m:r>
          <w:rPr>
            <w:rFonts w:ascii="Cambria Math" w:hAnsi="Cambria Math" w:cstheme="minorHAnsi"/>
            <w:color w:val="212121"/>
            <w:shd w:val="clear" w:color="auto" w:fill="FFFFFF"/>
            <w:lang w:val="en-GB"/>
          </w:rPr>
          <m:t>*</m:t>
        </m:r>
        <m:r>
          <w:rPr>
            <w:rFonts w:ascii="Cambria Math" w:hAnsi="Cambria Math" w:cstheme="minorHAnsi"/>
            <w:color w:val="212121"/>
            <w:shd w:val="clear" w:color="auto" w:fill="FFFFFF"/>
          </w:rPr>
          <m:t>Y</m:t>
        </m:r>
      </m:oMath>
      <w:r w:rsidRPr="009B5F7E">
        <w:rPr>
          <w:rFonts w:hAnsiTheme="minorHAnsi" w:cstheme="minorHAnsi"/>
          <w:iCs/>
          <w:color w:val="212121"/>
          <w:shd w:val="clear" w:color="auto" w:fill="FFFFFF"/>
          <w:lang w:val="en-GB"/>
        </w:rPr>
        <w:t>, Y=production</w:t>
      </w:r>
    </w:p>
    <w:p w14:paraId="4277B2C3" w14:textId="68037E54" w:rsidR="009B5F7E" w:rsidRPr="00A7217D" w:rsidRDefault="009B5F7E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 w:rsidRPr="00A7217D">
        <w:rPr>
          <w:rFonts w:hAnsiTheme="minorHAnsi" w:cstheme="minorHAnsi"/>
          <w:b/>
          <w:iCs/>
          <w:color w:val="212121"/>
          <w:shd w:val="clear" w:color="auto" w:fill="FFFFFF"/>
        </w:rPr>
        <w:t>Absoluta fördelar</w:t>
      </w:r>
    </w:p>
    <w:p w14:paraId="691259A5" w14:textId="10E40658" w:rsidR="009B5F7E" w:rsidRDefault="009B5F7E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 w:rsidRPr="009B5F7E">
        <w:rPr>
          <w:rFonts w:hAnsiTheme="minorHAnsi" w:cstheme="minorHAnsi"/>
          <w:iCs/>
          <w:color w:val="212121"/>
          <w:shd w:val="clear" w:color="auto" w:fill="FFFFFF"/>
        </w:rPr>
        <w:t>-Om vi specialiserar oss kan v</w:t>
      </w:r>
      <w:r>
        <w:rPr>
          <w:rFonts w:hAnsiTheme="minorHAnsi" w:cstheme="minorHAnsi"/>
          <w:iCs/>
          <w:color w:val="212121"/>
          <w:shd w:val="clear" w:color="auto" w:fill="FFFFFF"/>
        </w:rPr>
        <w:t xml:space="preserve">i producera mer och billigare än vad individuella företag eller små företag (eller länder) kan. Således </w:t>
      </w:r>
      <w:r w:rsidRPr="009B5F7E">
        <w:rPr>
          <w:rFonts w:hAnsiTheme="minorHAnsi" w:cstheme="minorHAnsi"/>
          <w:iCs/>
          <w:color w:val="212121"/>
          <w:shd w:val="clear" w:color="auto" w:fill="FFFFFF"/>
        </w:rPr>
        <w:sym w:font="Wingdings" w:char="F0E0"/>
      </w:r>
    </w:p>
    <w:p w14:paraId="16D41F3C" w14:textId="51CFDAFA" w:rsidR="009B5F7E" w:rsidRDefault="009B5F7E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-A bör specialisera sig i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Soybeans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eftersom det är absoluta fördelen för A.</w:t>
      </w:r>
    </w:p>
    <w:p w14:paraId="2E10874E" w14:textId="74AFEE6E" w:rsidR="009B5F7E" w:rsidRDefault="009B5F7E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-B bör specialisera sig i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Textiles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eftersom det är absoluta fördelen för B.</w:t>
      </w:r>
    </w:p>
    <w:p w14:paraId="7B31620D" w14:textId="1B8FDCA3" w:rsidR="009B5F7E" w:rsidRDefault="009B5F7E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Anledningar för specialisering</w:t>
      </w:r>
    </w:p>
    <w:p w14:paraId="186AD6DA" w14:textId="05E018D8" w:rsidR="00F926B0" w:rsidRDefault="00F926B0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-Är det logiskt att inom landet specialisera sig (intern anledning)?</w:t>
      </w:r>
    </w:p>
    <w:p w14:paraId="0125DC4E" w14:textId="6467ED25" w:rsidR="00F926B0" w:rsidRDefault="00F926B0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 w:rsidRPr="00F926B0">
        <w:rPr>
          <w:rFonts w:hAnsiTheme="minorHAnsi" w:cstheme="minorHAnsi"/>
          <w:iCs/>
          <w:color w:val="212121"/>
          <w:shd w:val="clear" w:color="auto" w:fill="FFFFFF"/>
        </w:rPr>
        <w:sym w:font="Wingdings" w:char="F0E0"/>
      </w:r>
      <w:r>
        <w:rPr>
          <w:rFonts w:hAnsiTheme="minorHAnsi" w:cstheme="minorHAnsi"/>
          <w:iCs/>
          <w:color w:val="212121"/>
          <w:shd w:val="clear" w:color="auto" w:fill="FFFFFF"/>
        </w:rPr>
        <w:t xml:space="preserve"> Om det är logiskt menas det att Y </w:t>
      </w:r>
      <m:oMath>
        <m:r>
          <w:rPr>
            <w:rFonts w:ascii="Cambria Math" w:hAnsi="Cambria Math" w:cstheme="minorHAnsi"/>
            <w:color w:val="212121"/>
            <w:shd w:val="clear" w:color="auto" w:fill="FFFFFF"/>
          </w:rPr>
          <m:t>↑</m:t>
        </m:r>
      </m:oMath>
    </w:p>
    <w:p w14:paraId="02018C39" w14:textId="4445C897" w:rsidR="00F926B0" w:rsidRDefault="00F926B0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-Är det logiskt i relationen till handel (extern anledning)?</w:t>
      </w:r>
    </w:p>
    <w:p w14:paraId="543C3A21" w14:textId="119CA13C" w:rsidR="00F926B0" w:rsidRDefault="00F926B0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 w:rsidRPr="00F926B0">
        <w:rPr>
          <w:rFonts w:hAnsiTheme="minorHAnsi" w:cstheme="minorHAnsi"/>
          <w:iCs/>
          <w:color w:val="212121"/>
          <w:shd w:val="clear" w:color="auto" w:fill="FFFFFF"/>
        </w:rPr>
        <w:sym w:font="Wingdings" w:char="F0E0"/>
      </w:r>
      <w:r>
        <w:rPr>
          <w:rFonts w:hAnsiTheme="minorHAnsi" w:cstheme="minorHAnsi"/>
          <w:iCs/>
          <w:color w:val="212121"/>
          <w:shd w:val="clear" w:color="auto" w:fill="FFFFFF"/>
        </w:rPr>
        <w:t xml:space="preserve"> Handel med en specialiserad produkt bör ge oss mer av produkten vi inte har än annars.</w:t>
      </w:r>
    </w:p>
    <w:p w14:paraId="13FD242B" w14:textId="77777777" w:rsidR="00341D22" w:rsidRDefault="00341D22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1E82AD3E" w14:textId="54A689B1" w:rsidR="00F926B0" w:rsidRDefault="00F926B0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lastRenderedPageBreak/>
        <w:t>Den interna specialiseringen</w:t>
      </w:r>
    </w:p>
    <w:p w14:paraId="3313DC99" w14:textId="2E65D4C5" w:rsidR="001D46EB" w:rsidRDefault="001D46EB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Om A helt slutar med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textiles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så frias 6 enheter av arbetskraft och kan användas till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soybeans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>.</w:t>
      </w:r>
    </w:p>
    <w:p w14:paraId="539BDDC3" w14:textId="52C1B297" w:rsidR="00EE4D84" w:rsidRDefault="001D46EB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Alternativkostnaden blir då</w:t>
      </w:r>
      <w:r w:rsidR="00EE4D84">
        <w:rPr>
          <w:rFonts w:hAnsiTheme="minorHAnsi" w:cstheme="minorHAnsi"/>
          <w:iCs/>
          <w:color w:val="212121"/>
          <w:shd w:val="clear" w:color="auto" w:fill="FFFFFF"/>
        </w:rPr>
        <w:t xml:space="preserve"> 2:1, då man uppoffrar 1 av </w:t>
      </w:r>
      <w:proofErr w:type="spellStart"/>
      <w:r w:rsidR="00EE4D84">
        <w:rPr>
          <w:rFonts w:hAnsiTheme="minorHAnsi" w:cstheme="minorHAnsi"/>
          <w:iCs/>
          <w:color w:val="212121"/>
          <w:shd w:val="clear" w:color="auto" w:fill="FFFFFF"/>
        </w:rPr>
        <w:t>textiles</w:t>
      </w:r>
      <w:proofErr w:type="spellEnd"/>
      <w:r w:rsidR="00EE4D84">
        <w:rPr>
          <w:rFonts w:hAnsiTheme="minorHAnsi" w:cstheme="minorHAnsi"/>
          <w:iCs/>
          <w:color w:val="212121"/>
          <w:shd w:val="clear" w:color="auto" w:fill="FFFFFF"/>
        </w:rPr>
        <w:t xml:space="preserve"> för att producera 2 </w:t>
      </w:r>
      <w:proofErr w:type="spellStart"/>
      <w:r w:rsidR="00EE4D84">
        <w:rPr>
          <w:rFonts w:hAnsiTheme="minorHAnsi" w:cstheme="minorHAnsi"/>
          <w:iCs/>
          <w:color w:val="212121"/>
          <w:shd w:val="clear" w:color="auto" w:fill="FFFFFF"/>
        </w:rPr>
        <w:t>soybeans</w:t>
      </w:r>
      <w:proofErr w:type="spellEnd"/>
      <w:r w:rsidR="00EE4D84">
        <w:rPr>
          <w:rFonts w:hAnsiTheme="minorHAnsi" w:cstheme="minorHAnsi"/>
          <w:iCs/>
          <w:color w:val="212121"/>
          <w:shd w:val="clear" w:color="auto" w:fill="FFFFFF"/>
        </w:rPr>
        <w:t>.</w:t>
      </w:r>
    </w:p>
    <w:p w14:paraId="6BED2165" w14:textId="2AB8EE4E" w:rsidR="00EE4D84" w:rsidRDefault="00EE4D84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Alternativkostnaden är för A den interna växelkursen eller priset på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soybeans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jämfört med textiler.</w:t>
      </w:r>
    </w:p>
    <w:p w14:paraId="17501C82" w14:textId="4B55269B" w:rsidR="000B510C" w:rsidRDefault="000B510C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Alternativkostnad</w:t>
      </w:r>
    </w:p>
    <w:p w14:paraId="1CB6ED17" w14:textId="6E2A2B23" w:rsidR="000B510C" w:rsidRPr="000B510C" w:rsidRDefault="000B510C" w:rsidP="000B510C">
      <w:pPr>
        <w:tabs>
          <w:tab w:val="left" w:pos="7488"/>
        </w:tabs>
        <w:spacing w:line="36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”Hänvisar till det du uppoffrar i ett ekonomiskt val. I detta fall värdet på varorna man offrar vid beslut om att producera en vara istället för en annan.”</w:t>
      </w:r>
    </w:p>
    <w:p w14:paraId="2702DF2A" w14:textId="2693310B" w:rsidR="00EE4D84" w:rsidRDefault="00EE4D84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Från fördel till specialisering</w:t>
      </w:r>
    </w:p>
    <w:p w14:paraId="0D6A41C9" w14:textId="257F4A68" w:rsidR="00EE4D84" w:rsidRDefault="00EE4D84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Om B slutar producera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soybeans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så frias 12 enheter av arbetskraft, och kan användas till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textiles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>.</w:t>
      </w:r>
    </w:p>
    <w:p w14:paraId="685293BF" w14:textId="30CE9C55" w:rsidR="00EE4D84" w:rsidRDefault="00EE4D84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Alternativkostnaden blir då 3:1, då man uppoffrar 1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soybean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för 3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textiles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>.</w:t>
      </w:r>
    </w:p>
    <w:p w14:paraId="015045F2" w14:textId="1673FF8E" w:rsidR="00EE4D84" w:rsidRDefault="00EE4D84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Vår totala produktion efter specialisering är större än vad den var förut.</w:t>
      </w:r>
    </w:p>
    <w:p w14:paraId="3543ACCB" w14:textId="7E788EDF" w:rsidR="00EE4D84" w:rsidRDefault="00EE4D84" w:rsidP="00EE4D84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Den totala produktionen i A har ökat med </w:t>
      </w:r>
      <m:oMath>
        <m:r>
          <w:rPr>
            <w:rFonts w:ascii="Cambria Math" w:hAnsi="Cambria Math" w:cstheme="minorHAnsi"/>
            <w:color w:val="212121"/>
            <w:shd w:val="clear" w:color="auto" w:fill="FFFFFF"/>
          </w:rPr>
          <m:t>∆</m:t>
        </m:r>
        <m:sSub>
          <m:sSubPr>
            <m:ctrlPr>
              <w:rPr>
                <w:rFonts w:ascii="Cambria Math" w:hAnsi="Cambria Math" w:cstheme="minorHAnsi"/>
                <w:i/>
                <w:iCs/>
                <w:color w:val="212121"/>
                <w:shd w:val="clear" w:color="auto" w:fill="FFFFFF"/>
              </w:rPr>
            </m:ctrlPr>
          </m:sSubPr>
          <m:e>
            <m:r>
              <w:rPr>
                <w:rFonts w:ascii="Cambria Math" w:hAnsi="Cambria Math" w:cstheme="minorHAnsi"/>
                <w:color w:val="212121"/>
                <w:shd w:val="clear" w:color="auto" w:fill="FFFFFF"/>
              </w:rPr>
              <m:t>Q</m:t>
            </m:r>
          </m:e>
          <m:sub>
            <m:r>
              <w:rPr>
                <w:rFonts w:ascii="Cambria Math" w:hAnsi="Cambria Math" w:cstheme="minorHAnsi"/>
                <w:color w:val="212121"/>
                <w:shd w:val="clear" w:color="auto" w:fill="FFFFFF"/>
              </w:rPr>
              <m:t>soybeans</m:t>
            </m:r>
          </m:sub>
        </m:sSub>
        <m:r>
          <w:rPr>
            <w:rFonts w:ascii="Cambria Math" w:hAnsi="Cambria Math" w:cstheme="minorHAnsi"/>
            <w:color w:val="212121"/>
            <w:shd w:val="clear" w:color="auto" w:fill="FFFFFF"/>
          </w:rPr>
          <m:t>+∆</m:t>
        </m:r>
        <m:sSub>
          <m:sSubPr>
            <m:ctrlPr>
              <w:rPr>
                <w:rFonts w:ascii="Cambria Math" w:hAnsi="Cambria Math" w:cstheme="minorHAnsi"/>
                <w:i/>
                <w:iCs/>
                <w:color w:val="212121"/>
                <w:shd w:val="clear" w:color="auto" w:fill="FFFFFF"/>
              </w:rPr>
            </m:ctrlPr>
          </m:sSubPr>
          <m:e>
            <m:r>
              <w:rPr>
                <w:rFonts w:ascii="Cambria Math" w:hAnsi="Cambria Math" w:cstheme="minorHAnsi"/>
                <w:color w:val="212121"/>
                <w:shd w:val="clear" w:color="auto" w:fill="FFFFFF"/>
              </w:rPr>
              <m:t>Q</m:t>
            </m:r>
          </m:e>
          <m:sub>
            <m:r>
              <w:rPr>
                <w:rFonts w:ascii="Cambria Math" w:hAnsi="Cambria Math" w:cstheme="minorHAnsi"/>
                <w:color w:val="212121"/>
                <w:shd w:val="clear" w:color="auto" w:fill="FFFFFF"/>
              </w:rPr>
              <m:t>textiles</m:t>
            </m:r>
          </m:sub>
        </m:sSub>
        <m:r>
          <w:rPr>
            <w:rFonts w:ascii="Cambria Math" w:hAnsi="Cambria Math" w:cstheme="minorHAnsi"/>
            <w:color w:val="212121"/>
            <w:shd w:val="clear" w:color="auto" w:fill="FFFFFF"/>
          </w:rPr>
          <m:t>=2+</m:t>
        </m:r>
        <m:d>
          <m:dPr>
            <m:ctrlPr>
              <w:rPr>
                <w:rFonts w:ascii="Cambria Math" w:hAnsi="Cambria Math" w:cstheme="minorHAnsi"/>
                <w:i/>
                <w:iCs/>
                <w:color w:val="212121"/>
                <w:shd w:val="clear" w:color="auto" w:fill="FFFFFF"/>
              </w:rPr>
            </m:ctrlPr>
          </m:dPr>
          <m:e>
            <m:r>
              <w:rPr>
                <w:rFonts w:ascii="Cambria Math" w:hAnsi="Cambria Math" w:cstheme="minorHAnsi"/>
                <w:color w:val="212121"/>
                <w:shd w:val="clear" w:color="auto" w:fill="FFFFFF"/>
              </w:rPr>
              <m:t>-1</m:t>
            </m:r>
          </m:e>
        </m:d>
        <m:r>
          <w:rPr>
            <w:rFonts w:ascii="Cambria Math" w:hAnsi="Cambria Math" w:cstheme="minorHAnsi"/>
            <w:color w:val="212121"/>
            <w:shd w:val="clear" w:color="auto" w:fill="FFFFFF"/>
          </w:rPr>
          <m:t>=1</m:t>
        </m:r>
      </m:oMath>
      <w:r w:rsidRPr="00EE4D84">
        <w:rPr>
          <w:rFonts w:hAnsiTheme="minorHAnsi" w:cstheme="minorHAnsi"/>
          <w:iCs/>
          <w:color w:val="212121"/>
          <w:shd w:val="clear" w:color="auto" w:fill="FFFFFF"/>
        </w:rPr>
        <w:t xml:space="preserve"> </w:t>
      </w:r>
    </w:p>
    <w:p w14:paraId="720DECD5" w14:textId="0C401882" w:rsidR="00EE4D84" w:rsidRDefault="00EE4D84" w:rsidP="00EE4D84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Då kan man säga att A har det bättre med specialisering.</w:t>
      </w:r>
    </w:p>
    <w:p w14:paraId="5C87CA8F" w14:textId="098B39FE" w:rsidR="00EE4D84" w:rsidRDefault="00EE4D84" w:rsidP="00EE4D84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Ökningen i produktion för B är </w:t>
      </w:r>
      <m:oMath>
        <m:r>
          <w:rPr>
            <w:rFonts w:ascii="Cambria Math" w:hAnsi="Cambria Math" w:cstheme="minorHAnsi"/>
            <w:color w:val="212121"/>
            <w:shd w:val="clear" w:color="auto" w:fill="FFFFFF"/>
          </w:rPr>
          <m:t>∆</m:t>
        </m:r>
        <m:sSub>
          <m:sSubPr>
            <m:ctrlPr>
              <w:rPr>
                <w:rFonts w:ascii="Cambria Math" w:hAnsi="Cambria Math" w:cstheme="minorHAnsi"/>
                <w:i/>
                <w:iCs/>
                <w:color w:val="212121"/>
                <w:shd w:val="clear" w:color="auto" w:fill="FFFFFF"/>
              </w:rPr>
            </m:ctrlPr>
          </m:sSubPr>
          <m:e>
            <m:r>
              <w:rPr>
                <w:rFonts w:ascii="Cambria Math" w:hAnsi="Cambria Math" w:cstheme="minorHAnsi"/>
                <w:color w:val="212121"/>
                <w:shd w:val="clear" w:color="auto" w:fill="FFFFFF"/>
              </w:rPr>
              <m:t>Q</m:t>
            </m:r>
          </m:e>
          <m:sub>
            <m:r>
              <w:rPr>
                <w:rFonts w:ascii="Cambria Math" w:hAnsi="Cambria Math" w:cstheme="minorHAnsi"/>
                <w:color w:val="212121"/>
                <w:shd w:val="clear" w:color="auto" w:fill="FFFFFF"/>
              </w:rPr>
              <m:t>soybeans</m:t>
            </m:r>
          </m:sub>
        </m:sSub>
        <m:r>
          <w:rPr>
            <w:rFonts w:ascii="Cambria Math" w:hAnsi="Cambria Math" w:cstheme="minorHAnsi"/>
            <w:color w:val="212121"/>
            <w:shd w:val="clear" w:color="auto" w:fill="FFFFFF"/>
          </w:rPr>
          <m:t>+∆</m:t>
        </m:r>
        <m:sSub>
          <m:sSubPr>
            <m:ctrlPr>
              <w:rPr>
                <w:rFonts w:ascii="Cambria Math" w:hAnsi="Cambria Math" w:cstheme="minorHAnsi"/>
                <w:i/>
                <w:iCs/>
                <w:color w:val="212121"/>
                <w:shd w:val="clear" w:color="auto" w:fill="FFFFFF"/>
              </w:rPr>
            </m:ctrlPr>
          </m:sSubPr>
          <m:e>
            <m:r>
              <w:rPr>
                <w:rFonts w:ascii="Cambria Math" w:hAnsi="Cambria Math" w:cstheme="minorHAnsi"/>
                <w:color w:val="212121"/>
                <w:shd w:val="clear" w:color="auto" w:fill="FFFFFF"/>
              </w:rPr>
              <m:t>Q</m:t>
            </m:r>
          </m:e>
          <m:sub>
            <m:r>
              <w:rPr>
                <w:rFonts w:ascii="Cambria Math" w:hAnsi="Cambria Math" w:cstheme="minorHAnsi"/>
                <w:color w:val="212121"/>
                <w:shd w:val="clear" w:color="auto" w:fill="FFFFFF"/>
              </w:rPr>
              <m:t>textiles</m:t>
            </m:r>
          </m:sub>
        </m:sSub>
        <m:r>
          <w:rPr>
            <w:rFonts w:ascii="Cambria Math" w:hAnsi="Cambria Math" w:cstheme="minorHAnsi"/>
            <w:color w:val="212121"/>
            <w:shd w:val="clear" w:color="auto" w:fill="FFFFFF"/>
          </w:rPr>
          <m:t>=</m:t>
        </m:r>
        <m:d>
          <m:dPr>
            <m:ctrlPr>
              <w:rPr>
                <w:rFonts w:ascii="Cambria Math" w:hAnsi="Cambria Math" w:cstheme="minorHAnsi"/>
                <w:i/>
                <w:iCs/>
                <w:color w:val="212121"/>
                <w:shd w:val="clear" w:color="auto" w:fill="FFFFFF"/>
              </w:rPr>
            </m:ctrlPr>
          </m:dPr>
          <m:e>
            <m:r>
              <w:rPr>
                <w:rFonts w:ascii="Cambria Math" w:hAnsi="Cambria Math" w:cstheme="minorHAnsi"/>
                <w:color w:val="212121"/>
                <w:shd w:val="clear" w:color="auto" w:fill="FFFFFF"/>
              </w:rPr>
              <m:t>-1</m:t>
            </m:r>
          </m:e>
        </m:d>
        <m:r>
          <w:rPr>
            <w:rFonts w:ascii="Cambria Math" w:hAnsi="Cambria Math" w:cstheme="minorHAnsi"/>
            <w:color w:val="212121"/>
            <w:shd w:val="clear" w:color="auto" w:fill="FFFFFF"/>
          </w:rPr>
          <m:t>+3=2</m:t>
        </m:r>
      </m:oMath>
    </w:p>
    <w:p w14:paraId="3D3C8856" w14:textId="4A2347BE" w:rsidR="00426FF3" w:rsidRPr="00EE4D84" w:rsidRDefault="00426FF3" w:rsidP="00EE4D84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Då kan man säga att B har det bättre med specialisering.</w:t>
      </w:r>
    </w:p>
    <w:p w14:paraId="7B1FB86F" w14:textId="45C68F3E" w:rsidR="00EE4D84" w:rsidRDefault="00426FF3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”Om länder specialiserar sig kommer de ha en högre produktion än nödvändigt och ha mer incitament att föra handel med andra länder för att tillgodose behoven hos deras medborgare”</w:t>
      </w:r>
    </w:p>
    <w:p w14:paraId="6D721E8E" w14:textId="08CBDA93" w:rsidR="00426FF3" w:rsidRDefault="00426FF3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Är handel gynnsamt?</w:t>
      </w:r>
    </w:p>
    <w:p w14:paraId="0F8CFBA4" w14:textId="1C76AC00" w:rsidR="00426FF3" w:rsidRDefault="00426FF3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Villkor: För att handel ska vara gynnsamt bör produkten vi har specialiserat oss i </w:t>
      </w:r>
      <w:proofErr w:type="gramStart"/>
      <w:r>
        <w:rPr>
          <w:rFonts w:hAnsiTheme="minorHAnsi" w:cstheme="minorHAnsi"/>
          <w:iCs/>
          <w:color w:val="212121"/>
          <w:shd w:val="clear" w:color="auto" w:fill="FFFFFF"/>
        </w:rPr>
        <w:t>ge</w:t>
      </w:r>
      <w:proofErr w:type="gramEnd"/>
      <w:r>
        <w:rPr>
          <w:rFonts w:hAnsiTheme="minorHAnsi" w:cstheme="minorHAnsi"/>
          <w:iCs/>
          <w:color w:val="212121"/>
          <w:shd w:val="clear" w:color="auto" w:fill="FFFFFF"/>
        </w:rPr>
        <w:t xml:space="preserve"> oss mer av produkten vi inte producerar.</w:t>
      </w:r>
    </w:p>
    <w:p w14:paraId="0FB14ECD" w14:textId="6CA5D614" w:rsidR="00426FF3" w:rsidRDefault="00E228F5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Därför måste vi jämföra den interna och externa växelkursen.</w:t>
      </w:r>
    </w:p>
    <w:p w14:paraId="3112B860" w14:textId="78DF6843" w:rsidR="00E228F5" w:rsidRDefault="00C8317B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Interna v</w:t>
      </w:r>
      <w:r w:rsidR="00E228F5">
        <w:rPr>
          <w:rFonts w:hAnsiTheme="minorHAnsi" w:cstheme="minorHAnsi"/>
          <w:b/>
          <w:iCs/>
          <w:color w:val="212121"/>
          <w:shd w:val="clear" w:color="auto" w:fill="FFFFFF"/>
        </w:rPr>
        <w:t>äxelkursen innan specialisering</w:t>
      </w:r>
    </w:p>
    <w:p w14:paraId="2900EC98" w14:textId="226D2533" w:rsidR="00E228F5" w:rsidRDefault="00E228F5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Före specialisering så producerade A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soybeans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för 3L och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textile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för 6L med en växelkurs på 2:1.</w:t>
      </w:r>
    </w:p>
    <w:p w14:paraId="06E193A0" w14:textId="69C33949" w:rsidR="00E228F5" w:rsidRDefault="00E228F5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B producerade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soybeans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med 12L och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textile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4L med en växelkurs på 3:1.</w:t>
      </w:r>
    </w:p>
    <w:p w14:paraId="557D7F67" w14:textId="7A3B4D73" w:rsidR="00C8317B" w:rsidRDefault="00E228F5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Växelkursen mellan länder (den externa växelkursen</w:t>
      </w:r>
      <w:r w:rsidR="00C8317B">
        <w:rPr>
          <w:rFonts w:hAnsiTheme="minorHAnsi" w:cstheme="minorHAnsi"/>
          <w:b/>
          <w:iCs/>
          <w:color w:val="212121"/>
          <w:shd w:val="clear" w:color="auto" w:fill="FFFFFF"/>
        </w:rPr>
        <w:t>)</w:t>
      </w:r>
    </w:p>
    <w:p w14:paraId="50173EA5" w14:textId="72F0FE76" w:rsidR="00C8317B" w:rsidRDefault="00C8317B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När vi exporterar något till ett annat land säljer vi det till det utländsk</w:t>
      </w:r>
      <w:r w:rsidR="00F67F3D">
        <w:rPr>
          <w:rFonts w:hAnsiTheme="minorHAnsi" w:cstheme="minorHAnsi"/>
          <w:iCs/>
          <w:color w:val="212121"/>
          <w:shd w:val="clear" w:color="auto" w:fill="FFFFFF"/>
        </w:rPr>
        <w:t>a priset.</w:t>
      </w:r>
    </w:p>
    <w:p w14:paraId="225EF0BA" w14:textId="4169FC1D" w:rsidR="00F67F3D" w:rsidRDefault="00F67F3D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Land A kan växla 2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soybeans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och få 3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textiles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i Land B </w:t>
      </w:r>
      <w:r w:rsidRPr="00F67F3D">
        <w:rPr>
          <w:rFonts w:hAnsiTheme="minorHAnsi" w:cstheme="minorHAnsi"/>
          <w:iCs/>
          <w:color w:val="212121"/>
          <w:shd w:val="clear" w:color="auto" w:fill="FFFFFF"/>
        </w:rPr>
        <w:sym w:font="Wingdings" w:char="F0E0"/>
      </w:r>
      <w:r>
        <w:rPr>
          <w:rFonts w:hAnsiTheme="minorHAnsi" w:cstheme="minorHAnsi"/>
          <w:iCs/>
          <w:color w:val="212121"/>
          <w:shd w:val="clear" w:color="auto" w:fill="FFFFFF"/>
        </w:rPr>
        <w:t xml:space="preserve"> A får mer T vid handel. (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Ist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för 2:1)</w:t>
      </w:r>
    </w:p>
    <w:p w14:paraId="4D2613A8" w14:textId="19F9C8A4" w:rsidR="00F67F3D" w:rsidRDefault="00F67F3D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Land B kan växla 3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textiles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och få 2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soybeans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i Land A </w:t>
      </w:r>
      <w:r w:rsidRPr="00F67F3D">
        <w:rPr>
          <w:rFonts w:hAnsiTheme="minorHAnsi" w:cstheme="minorHAnsi"/>
          <w:iCs/>
          <w:color w:val="212121"/>
          <w:shd w:val="clear" w:color="auto" w:fill="FFFFFF"/>
        </w:rPr>
        <w:sym w:font="Wingdings" w:char="F0E0"/>
      </w:r>
      <w:r>
        <w:rPr>
          <w:rFonts w:hAnsiTheme="minorHAnsi" w:cstheme="minorHAnsi"/>
          <w:iCs/>
          <w:color w:val="212121"/>
          <w:shd w:val="clear" w:color="auto" w:fill="FFFFFF"/>
        </w:rPr>
        <w:t xml:space="preserve"> B får mer S vid handel. (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Ist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för 3:1)</w:t>
      </w:r>
    </w:p>
    <w:p w14:paraId="1E9308D5" w14:textId="2B34E32C" w:rsidR="00F67F3D" w:rsidRDefault="00F67F3D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Handelns roll för att forma produktionen</w:t>
      </w:r>
    </w:p>
    <w:p w14:paraId="26FBE9F3" w14:textId="752CB98D" w:rsidR="00F67F3D" w:rsidRDefault="00F67F3D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Handel mellan länder kommer accelerera förändringen i ekonomin mot specialisering.</w:t>
      </w:r>
    </w:p>
    <w:p w14:paraId="3C4AE990" w14:textId="77777777" w:rsidR="00341D22" w:rsidRDefault="00341D22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0C462D4C" w14:textId="77777777" w:rsidR="00341D22" w:rsidRDefault="00341D22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4FD74FD5" w14:textId="20EF02AB" w:rsidR="00F67F3D" w:rsidRDefault="00C86B09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lastRenderedPageBreak/>
        <w:t>Problem med absoluta fördelar</w:t>
      </w:r>
    </w:p>
    <w:p w14:paraId="05719A1E" w14:textId="7C1ADE8F" w:rsidR="00C86B09" w:rsidRDefault="00C86B09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Om vi specialiserar oss i få varor så producerar vi inte tillräckligt varierat för att täcka allt som efterfrågas av befolkningen.</w:t>
      </w:r>
    </w:p>
    <w:p w14:paraId="2DD91D4B" w14:textId="28962312" w:rsidR="00C86B09" w:rsidRDefault="00C86B09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Vi avsätter vår självständighet och förlitar oss på handel.</w:t>
      </w:r>
    </w:p>
    <w:p w14:paraId="22CC396A" w14:textId="49BD7A98" w:rsidR="00C86B09" w:rsidRDefault="00C86B09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Specialisering och konstant skalavkastning: Företag specialiserar sig för möjligheten att ta del av tilltagande skalavkastning. (IRS)</w:t>
      </w:r>
    </w:p>
    <w:p w14:paraId="0514FFA6" w14:textId="5B7E7FB3" w:rsidR="00C86B09" w:rsidRDefault="00C86B09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Konkurrens: I praktiken så kräver specialisering stora företag </w:t>
      </w:r>
      <w:r w:rsidRPr="00C86B09">
        <w:rPr>
          <w:rFonts w:hAnsiTheme="minorHAnsi" w:cstheme="minorHAnsi"/>
          <w:iCs/>
          <w:color w:val="212121"/>
          <w:shd w:val="clear" w:color="auto" w:fill="FFFFFF"/>
        </w:rPr>
        <w:sym w:font="Wingdings" w:char="F0E0"/>
      </w:r>
      <w:r>
        <w:rPr>
          <w:rFonts w:hAnsiTheme="minorHAnsi" w:cstheme="minorHAnsi"/>
          <w:iCs/>
          <w:color w:val="212121"/>
          <w:shd w:val="clear" w:color="auto" w:fill="FFFFFF"/>
        </w:rPr>
        <w:t xml:space="preserve"> innebär oligopolmarknader </w:t>
      </w:r>
      <w:r w:rsidRPr="00C86B09">
        <w:rPr>
          <w:rFonts w:hAnsiTheme="minorHAnsi" w:cstheme="minorHAnsi"/>
          <w:iCs/>
          <w:color w:val="212121"/>
          <w:shd w:val="clear" w:color="auto" w:fill="FFFFFF"/>
        </w:rPr>
        <w:sym w:font="Wingdings" w:char="F0E0"/>
      </w:r>
      <w:r>
        <w:rPr>
          <w:rFonts w:hAnsiTheme="minorHAnsi" w:cstheme="minorHAnsi"/>
          <w:iCs/>
          <w:color w:val="212121"/>
          <w:shd w:val="clear" w:color="auto" w:fill="FFFFFF"/>
        </w:rPr>
        <w:t xml:space="preserve"> bryter mot perfekt konkurrens antaganden.</w:t>
      </w:r>
    </w:p>
    <w:p w14:paraId="79A3D9CA" w14:textId="5EDE6E42" w:rsidR="00C86B09" w:rsidRDefault="00C86B09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Ignorerar kapital: Perfekt konkurrens antagandet är i huvudsak ett LR-antagande, dvs LR kapitalet är helt mobil.</w:t>
      </w:r>
    </w:p>
    <w:p w14:paraId="1638CF51" w14:textId="373075CA" w:rsidR="00C86B09" w:rsidRDefault="00C86B09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Komparativa fördelar</w:t>
      </w:r>
    </w:p>
    <w:p w14:paraId="42B38FFA" w14:textId="1F56F9B4" w:rsidR="000B510C" w:rsidRDefault="000B510C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”Hänvisar till ett lands förmåga att producera en vara med lägre alternativkostnad än ett annat land.”</w:t>
      </w:r>
    </w:p>
    <w:p w14:paraId="5923A77D" w14:textId="5092E076" w:rsidR="00C86B09" w:rsidRDefault="00486061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Inte alla länder specialiserar sig, v</w:t>
      </w:r>
      <w:r w:rsidR="009847B2">
        <w:rPr>
          <w:rFonts w:hAnsiTheme="minorHAnsi" w:cstheme="minorHAnsi"/>
          <w:iCs/>
          <w:color w:val="212121"/>
          <w:shd w:val="clear" w:color="auto" w:fill="FFFFFF"/>
        </w:rPr>
        <w:t xml:space="preserve">issa är bra </w:t>
      </w:r>
      <w:r>
        <w:rPr>
          <w:rFonts w:hAnsiTheme="minorHAnsi" w:cstheme="minorHAnsi"/>
          <w:iCs/>
          <w:color w:val="212121"/>
          <w:shd w:val="clear" w:color="auto" w:fill="FFFFFF"/>
        </w:rPr>
        <w:t>på mycket och vissa på ingenting alls. Komparativa fördelar kan förklara varför länder utan absoluta fördelar fortfarande hittar fördelar i handel.</w:t>
      </w:r>
    </w:p>
    <w:p w14:paraId="7059048D" w14:textId="5B8B2583" w:rsidR="00486061" w:rsidRDefault="00486061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En komparativ fördel är när man har ett läg</w:t>
      </w:r>
      <w:r w:rsidR="001C5A2E">
        <w:rPr>
          <w:rFonts w:hAnsiTheme="minorHAnsi" w:cstheme="minorHAnsi"/>
          <w:iCs/>
          <w:color w:val="212121"/>
          <w:shd w:val="clear" w:color="auto" w:fill="FFFFFF"/>
        </w:rPr>
        <w:t>r</w:t>
      </w:r>
      <w:r>
        <w:rPr>
          <w:rFonts w:hAnsiTheme="minorHAnsi" w:cstheme="minorHAnsi"/>
          <w:iCs/>
          <w:color w:val="212121"/>
          <w:shd w:val="clear" w:color="auto" w:fill="FFFFFF"/>
        </w:rPr>
        <w:t xml:space="preserve">e pris innan handel </w:t>
      </w:r>
      <w:r w:rsidR="00437A7A">
        <w:rPr>
          <w:rFonts w:hAnsiTheme="minorHAnsi" w:cstheme="minorHAnsi"/>
          <w:iCs/>
          <w:color w:val="212121"/>
          <w:shd w:val="clear" w:color="auto" w:fill="FFFFFF"/>
        </w:rPr>
        <w:t>jämfört med ett annat land.</w:t>
      </w:r>
    </w:p>
    <w:p w14:paraId="042AF4D3" w14:textId="02293E4F" w:rsidR="00437A7A" w:rsidRDefault="00437A7A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Analytiska steg</w:t>
      </w:r>
    </w:p>
    <w:p w14:paraId="0347FF3F" w14:textId="0BB7F48C" w:rsidR="00437A7A" w:rsidRDefault="00437A7A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1. Fundera över upplägget, har länderna en fördel i produktionen?</w:t>
      </w:r>
    </w:p>
    <w:p w14:paraId="2B2D57CE" w14:textId="3A58B6C9" w:rsidR="00437A7A" w:rsidRDefault="00437A7A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2. Beräkna den relativa fördelen med produkter som produceras i A till B:s</w:t>
      </w:r>
    </w:p>
    <w:p w14:paraId="78691FC6" w14:textId="4E7F28F8" w:rsidR="00437A7A" w:rsidRDefault="00437A7A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Några absoluta fördelar?</w:t>
      </w:r>
    </w:p>
    <w:p w14:paraId="5C12D61F" w14:textId="446322DF" w:rsidR="00C27995" w:rsidRDefault="00C27995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noProof/>
        </w:rPr>
        <w:drawing>
          <wp:inline distT="0" distB="0" distL="0" distR="0" wp14:anchorId="2A3DA2E6" wp14:editId="05BA229B">
            <wp:extent cx="5760720" cy="2202815"/>
            <wp:effectExtent l="0" t="0" r="0" b="6985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39A2A" w14:textId="789DE2CD" w:rsidR="00437A7A" w:rsidRDefault="00C27995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A har klara fördelar i både S och T jämfört med B.</w:t>
      </w:r>
    </w:p>
    <w:p w14:paraId="38D5F2BC" w14:textId="0106B016" w:rsidR="00C27995" w:rsidRPr="00C27995" w:rsidRDefault="00C27995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B har inga externa fördelar.</w:t>
      </w:r>
    </w:p>
    <w:p w14:paraId="3108261A" w14:textId="44D277F3" w:rsidR="00486061" w:rsidRDefault="00C27995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Den interna växelkursen</w:t>
      </w:r>
    </w:p>
    <w:p w14:paraId="5950772C" w14:textId="1CAA116C" w:rsidR="00C27995" w:rsidRDefault="00C27995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A</w:t>
      </w:r>
      <w:r w:rsidR="0059228E">
        <w:rPr>
          <w:rFonts w:hAnsiTheme="minorHAnsi" w:cstheme="minorHAnsi"/>
          <w:iCs/>
          <w:color w:val="212121"/>
          <w:shd w:val="clear" w:color="auto" w:fill="FFFFFF"/>
        </w:rPr>
        <w:t>:s interna växelkurs är 2S för 1T, (1S för 0.5T)</w:t>
      </w:r>
    </w:p>
    <w:p w14:paraId="436B2CC8" w14:textId="230D24A8" w:rsidR="0059228E" w:rsidRDefault="0059228E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B:s interna växelkurs är 0.667S för 1T, (1S för 1.5T)</w:t>
      </w:r>
    </w:p>
    <w:p w14:paraId="095F26C2" w14:textId="77777777" w:rsidR="00341D22" w:rsidRDefault="00341D22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001079DF" w14:textId="7B44618C" w:rsidR="0059228E" w:rsidRDefault="0059228E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lastRenderedPageBreak/>
        <w:t>Den externa växelkursen</w:t>
      </w:r>
    </w:p>
    <w:p w14:paraId="3EC0F994" w14:textId="4B1F3BF8" w:rsidR="0059228E" w:rsidRDefault="0059228E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Om A för handel med B med 1S för 1.5T så tjänar A på</w:t>
      </w:r>
      <w:r w:rsidR="009852A5">
        <w:rPr>
          <w:rFonts w:hAnsiTheme="minorHAnsi" w:cstheme="minorHAnsi"/>
          <w:iCs/>
          <w:color w:val="212121"/>
          <w:shd w:val="clear" w:color="auto" w:fill="FFFFFF"/>
        </w:rPr>
        <w:t xml:space="preserve"> handel</w:t>
      </w:r>
      <w:r>
        <w:rPr>
          <w:rFonts w:hAnsiTheme="minorHAnsi" w:cstheme="minorHAnsi"/>
          <w:iCs/>
          <w:color w:val="212121"/>
          <w:shd w:val="clear" w:color="auto" w:fill="FFFFFF"/>
        </w:rPr>
        <w:t>. 0.5T om den inte för handel.</w:t>
      </w:r>
    </w:p>
    <w:p w14:paraId="268F3801" w14:textId="097682C7" w:rsidR="0059228E" w:rsidRDefault="0059228E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Om B för handel med </w:t>
      </w:r>
      <w:r w:rsidR="009852A5">
        <w:rPr>
          <w:rFonts w:hAnsiTheme="minorHAnsi" w:cstheme="minorHAnsi"/>
          <w:iCs/>
          <w:color w:val="212121"/>
          <w:shd w:val="clear" w:color="auto" w:fill="FFFFFF"/>
        </w:rPr>
        <w:t>A, så får den 2S så tjänar B med handel. 0.667S om den inte för handel.</w:t>
      </w:r>
    </w:p>
    <w:p w14:paraId="2283B6A1" w14:textId="2446B93E" w:rsidR="009852A5" w:rsidRDefault="009852A5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Båda tjänar därför på att föra handel med varandra.</w:t>
      </w:r>
    </w:p>
    <w:p w14:paraId="483D4954" w14:textId="601F7655" w:rsidR="009852A5" w:rsidRDefault="0028257C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z w:val="28"/>
          <w:szCs w:val="28"/>
          <w:shd w:val="clear" w:color="auto" w:fill="FFFFFF"/>
          <w:lang w:val="en-GB"/>
        </w:rPr>
      </w:pPr>
      <w:r w:rsidRPr="0028257C">
        <w:rPr>
          <w:rFonts w:hAnsiTheme="minorHAnsi" w:cstheme="minorHAnsi"/>
          <w:b/>
          <w:iCs/>
          <w:color w:val="212121"/>
          <w:shd w:val="clear" w:color="auto" w:fill="FFFFFF"/>
          <w:lang w:val="en-GB"/>
        </w:rPr>
        <w:t xml:space="preserve">The Heckscher-Ohlin model </w:t>
      </w:r>
      <w:r w:rsidRPr="0028257C">
        <w:rPr>
          <w:rFonts w:hAnsiTheme="minorHAnsi" w:cstheme="minorHAnsi"/>
          <w:b/>
          <w:iCs/>
          <w:color w:val="212121"/>
          <w:sz w:val="28"/>
          <w:szCs w:val="28"/>
          <w:shd w:val="clear" w:color="auto" w:fill="FFFFFF"/>
          <w:lang w:val="en-GB"/>
        </w:rPr>
        <w:t xml:space="preserve">(Slide </w:t>
      </w:r>
      <w:r>
        <w:rPr>
          <w:rFonts w:hAnsiTheme="minorHAnsi" w:cstheme="minorHAnsi"/>
          <w:b/>
          <w:iCs/>
          <w:color w:val="212121"/>
          <w:sz w:val="28"/>
          <w:szCs w:val="28"/>
          <w:shd w:val="clear" w:color="auto" w:fill="FFFFFF"/>
          <w:lang w:val="en-GB"/>
        </w:rPr>
        <w:t>4 – Heckscher-Ohlin model)</w:t>
      </w:r>
    </w:p>
    <w:p w14:paraId="320B717F" w14:textId="2143D0B9" w:rsidR="0028257C" w:rsidRDefault="003E5114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 w:rsidRPr="003E5114">
        <w:rPr>
          <w:rFonts w:hAnsiTheme="minorHAnsi" w:cstheme="minorHAnsi"/>
          <w:iCs/>
          <w:color w:val="212121"/>
          <w:shd w:val="clear" w:color="auto" w:fill="FFFFFF"/>
        </w:rPr>
        <w:t>-Absoluta och komparativa fördelar jämför b</w:t>
      </w:r>
      <w:r>
        <w:rPr>
          <w:rFonts w:hAnsiTheme="minorHAnsi" w:cstheme="minorHAnsi"/>
          <w:iCs/>
          <w:color w:val="212121"/>
          <w:shd w:val="clear" w:color="auto" w:fill="FFFFFF"/>
        </w:rPr>
        <w:t>ara med en faktor (arbetskraft) och skillnader i faktorn produktivitet vid produktion av varor.</w:t>
      </w:r>
    </w:p>
    <w:p w14:paraId="41AAFA83" w14:textId="4C72CB2C" w:rsidR="003E5114" w:rsidRDefault="00841DBE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-Heckscher-Ohlin modellen behandlar skillnaden i den relativa faktorn ”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endowments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>”</w:t>
      </w:r>
      <w:r w:rsidR="00EE206F">
        <w:rPr>
          <w:rFonts w:hAnsiTheme="minorHAnsi" w:cstheme="minorHAnsi"/>
          <w:iCs/>
          <w:color w:val="212121"/>
          <w:shd w:val="clear" w:color="auto" w:fill="FFFFFF"/>
        </w:rPr>
        <w:t xml:space="preserve"> och faktorn priser samt effekten på handeln. (</w:t>
      </w:r>
      <w:proofErr w:type="spellStart"/>
      <w:r w:rsidR="00EE206F">
        <w:rPr>
          <w:rFonts w:hAnsiTheme="minorHAnsi" w:cstheme="minorHAnsi"/>
          <w:iCs/>
          <w:color w:val="212121"/>
          <w:shd w:val="clear" w:color="auto" w:fill="FFFFFF"/>
        </w:rPr>
        <w:t>Endowments</w:t>
      </w:r>
      <w:proofErr w:type="spellEnd"/>
      <w:r w:rsidR="00EE206F">
        <w:rPr>
          <w:rFonts w:hAnsiTheme="minorHAnsi" w:cstheme="minorHAnsi"/>
          <w:iCs/>
          <w:color w:val="212121"/>
          <w:shd w:val="clear" w:color="auto" w:fill="FFFFFF"/>
        </w:rPr>
        <w:t xml:space="preserve"> = Tid, Arbetskraft, Kapital, Den mängd av produktionsfaktor vi har tillgänglig i ett land.)</w:t>
      </w:r>
    </w:p>
    <w:p w14:paraId="352A2CD2" w14:textId="024E03BD" w:rsidR="00EE206F" w:rsidRDefault="00EE206F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Prisutjämningsteorin</w:t>
      </w:r>
    </w:p>
    <w:p w14:paraId="11DB4E15" w14:textId="28136175" w:rsidR="00EE206F" w:rsidRDefault="00EE206F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Handel kommer leda till en eliminering av pre-trade skillnader i de relativa och absoluta prisfaktorerna mellan länderna.</w:t>
      </w:r>
    </w:p>
    <w:p w14:paraId="0A8E81AD" w14:textId="6CE3F242" w:rsidR="00EE206F" w:rsidRDefault="00EE3713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Antaganden om produkter, faktorer och produktion</w:t>
      </w:r>
    </w:p>
    <w:p w14:paraId="7FD1B9DF" w14:textId="640687AB" w:rsidR="00EE3713" w:rsidRDefault="00EE3713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Två faktorer av produktion: L och K (kapital)</w:t>
      </w:r>
    </w:p>
    <w:p w14:paraId="698FA195" w14:textId="2238C69A" w:rsidR="00EE3713" w:rsidRDefault="00EE3713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Priset av L är W=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wage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och R</w:t>
      </w:r>
      <w:r w:rsidR="0094220F">
        <w:rPr>
          <w:rFonts w:hAnsiTheme="minorHAnsi" w:cstheme="minorHAnsi"/>
          <w:iCs/>
          <w:color w:val="212121"/>
          <w:shd w:val="clear" w:color="auto" w:fill="FFFFFF"/>
        </w:rPr>
        <w:t xml:space="preserve"> (</w:t>
      </w:r>
      <w:r>
        <w:rPr>
          <w:rFonts w:hAnsiTheme="minorHAnsi" w:cstheme="minorHAnsi"/>
          <w:iCs/>
          <w:color w:val="212121"/>
          <w:shd w:val="clear" w:color="auto" w:fill="FFFFFF"/>
        </w:rPr>
        <w:t>Användningskostnad av kapital</w:t>
      </w:r>
      <w:r w:rsidR="0094220F">
        <w:rPr>
          <w:rFonts w:hAnsiTheme="minorHAnsi" w:cstheme="minorHAnsi"/>
          <w:iCs/>
          <w:color w:val="212121"/>
          <w:shd w:val="clear" w:color="auto" w:fill="FFFFFF"/>
        </w:rPr>
        <w:t>) priset av K</w:t>
      </w:r>
    </w:p>
    <w:p w14:paraId="7727D4BD" w14:textId="084D3C12" w:rsidR="0094220F" w:rsidRDefault="0094220F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Två produkter: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Soybeans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&amp;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Textiles</w:t>
      </w:r>
      <w:proofErr w:type="spellEnd"/>
    </w:p>
    <w:p w14:paraId="16062342" w14:textId="2351ABE9" w:rsidR="0094220F" w:rsidRDefault="0094220F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Teknologin i varje land är likvärdig</w:t>
      </w:r>
    </w:p>
    <w:p w14:paraId="0F3CCEF5" w14:textId="4BB077B9" w:rsidR="0094220F" w:rsidRDefault="0094220F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En vara är arbetskraftsintensiv och den andra är kapitalintensiv. Båda kräver L och K för att produceras.</w:t>
      </w:r>
    </w:p>
    <w:p w14:paraId="4BEDE161" w14:textId="31CC62C5" w:rsidR="0094220F" w:rsidRDefault="0094220F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Ingen vara kan vara både L och K intensiv.</w:t>
      </w:r>
    </w:p>
    <w:p w14:paraId="017CACF0" w14:textId="2CD2435C" w:rsidR="00EE0641" w:rsidRDefault="00EE0641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Antaganden om faktorn intensitet</w:t>
      </w:r>
    </w:p>
    <w:p w14:paraId="196EE090" w14:textId="3BDB09F8" w:rsidR="00EE0641" w:rsidRDefault="00EE0641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En mer arbetskraftsintensiv produkt innebär att mer L används i produktionen av 1 enhet av S eller T.</w:t>
      </w:r>
    </w:p>
    <w:p w14:paraId="1B77874A" w14:textId="439F83A3" w:rsidR="00EE0641" w:rsidRDefault="00EE0641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En mer kapitalintensiv produkt innebär att mer K används i produktionen av 1 enhet S eller T.</w:t>
      </w:r>
    </w:p>
    <w:p w14:paraId="5989D5F6" w14:textId="52B718EC" w:rsidR="00EE0641" w:rsidRDefault="00EE0641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Anta att S är mer L intensiv och T är mer K intensiv.</w:t>
      </w:r>
    </w:p>
    <w:p w14:paraId="5543E515" w14:textId="7CCF0717" w:rsidR="00EE0641" w:rsidRDefault="00EE0641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Mängden av L och K som behövs för att producera en enhet av S eller T är:</w:t>
      </w:r>
    </w:p>
    <w:p w14:paraId="2D500461" w14:textId="2E3FDBBA" w:rsidR="00EE0641" w:rsidRDefault="00EE0641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S: Ls, Ks</w:t>
      </w:r>
    </w:p>
    <w:p w14:paraId="62DD2A10" w14:textId="0FEB7DE3" w:rsidR="00EE0641" w:rsidRDefault="00EE0641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T: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Lt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,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Kt</w:t>
      </w:r>
      <w:proofErr w:type="spellEnd"/>
    </w:p>
    <w:p w14:paraId="2DD6397C" w14:textId="77777777" w:rsidR="0046493B" w:rsidRDefault="0046493B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4B63B694" w14:textId="77777777" w:rsidR="0046493B" w:rsidRDefault="0046493B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4195683B" w14:textId="77777777" w:rsidR="0046493B" w:rsidRDefault="0046493B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1040CDFD" w14:textId="77777777" w:rsidR="0046493B" w:rsidRDefault="0046493B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1095DCA5" w14:textId="77777777" w:rsidR="0046493B" w:rsidRDefault="0046493B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58492463" w14:textId="212B2E24" w:rsidR="006315C0" w:rsidRDefault="006315C0" w:rsidP="00864ADC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lastRenderedPageBreak/>
        <w:t>Produktionsmöjlighet: Arbetskraftsbegränsningen</w:t>
      </w:r>
    </w:p>
    <w:p w14:paraId="2CEC734C" w14:textId="7951D3BC" w:rsidR="006315C0" w:rsidRDefault="006315C0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Den totala produktionen av två varor i ett land i är underlagt </w:t>
      </w:r>
      <w:r w:rsidR="0046493B">
        <w:rPr>
          <w:rFonts w:hAnsiTheme="minorHAnsi" w:cstheme="minorHAnsi"/>
          <w:iCs/>
          <w:color w:val="212121"/>
          <w:shd w:val="clear" w:color="auto" w:fill="FFFFFF"/>
        </w:rPr>
        <w:t>den tillgängliga mängden</w:t>
      </w:r>
      <w:r>
        <w:rPr>
          <w:rFonts w:hAnsiTheme="minorHAnsi" w:cstheme="minorHAnsi"/>
          <w:iCs/>
          <w:color w:val="212121"/>
          <w:shd w:val="clear" w:color="auto" w:fill="FFFFFF"/>
        </w:rPr>
        <w:t xml:space="preserve"> av L.</w:t>
      </w:r>
    </w:p>
    <w:p w14:paraId="4E2917DD" w14:textId="28A3A735" w:rsidR="006315C0" w:rsidRDefault="006315C0" w:rsidP="00864ADC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Qs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>*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Ls+Qt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>*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Lt</w:t>
      </w:r>
      <w:proofErr w:type="spellEnd"/>
      <w:r w:rsidR="0046493B">
        <w:rPr>
          <w:rFonts w:hAnsiTheme="minorHAnsi" w:cstheme="minorHAnsi"/>
          <w:iCs/>
          <w:color w:val="212121"/>
          <w:shd w:val="clear" w:color="auto" w:fill="FFFFFF"/>
        </w:rPr>
        <w:t xml:space="preserve"> </w:t>
      </w:r>
      <m:oMath>
        <m:r>
          <w:rPr>
            <w:rFonts w:ascii="Cambria Math" w:hAnsi="Cambria Math" w:cstheme="minorHAnsi"/>
            <w:color w:val="212121"/>
            <w:shd w:val="clear" w:color="auto" w:fill="FFFFFF"/>
          </w:rPr>
          <m:t>≤</m:t>
        </m:r>
      </m:oMath>
      <w:r w:rsidR="0046493B">
        <w:rPr>
          <w:rFonts w:hAnsiTheme="minorHAnsi" w:cstheme="minorHAnsi"/>
          <w:iCs/>
          <w:color w:val="212121"/>
          <w:shd w:val="clear" w:color="auto" w:fill="FFFFFF"/>
        </w:rPr>
        <w:t xml:space="preserve"> </w:t>
      </w:r>
      <w:r>
        <w:rPr>
          <w:rFonts w:hAnsiTheme="minorHAnsi" w:cstheme="minorHAnsi"/>
          <w:iCs/>
          <w:color w:val="212121"/>
          <w:shd w:val="clear" w:color="auto" w:fill="FFFFFF"/>
        </w:rPr>
        <w:t>Li</w:t>
      </w:r>
    </w:p>
    <w:p w14:paraId="5DBA3C85" w14:textId="76B27591" w:rsidR="0046493B" w:rsidRDefault="006315C0" w:rsidP="0046493B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Formerar vi om de för att få produkt</w:t>
      </w:r>
      <w:r w:rsidR="0046493B">
        <w:rPr>
          <w:rFonts w:hAnsiTheme="minorHAnsi" w:cstheme="minorHAnsi"/>
          <w:iCs/>
          <w:color w:val="212121"/>
          <w:shd w:val="clear" w:color="auto" w:fill="FFFFFF"/>
        </w:rPr>
        <w:t>ionsmöjlighetens gräns:</w:t>
      </w:r>
    </w:p>
    <w:p w14:paraId="37552E51" w14:textId="603E56F1" w:rsidR="0046493B" w:rsidRPr="0046493B" w:rsidRDefault="00D92521" w:rsidP="0046493B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  <w:iCs/>
                  <w:color w:val="212121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theme="minorHAnsi"/>
                  <w:color w:val="212121"/>
                  <w:shd w:val="clear" w:color="auto" w:fill="FFFFFF"/>
                </w:rPr>
                <m:t>Q</m:t>
              </m:r>
            </m:e>
            <m:sub>
              <m:r>
                <w:rPr>
                  <w:rFonts w:ascii="Cambria Math" w:hAnsi="Cambria Math" w:cstheme="minorHAnsi"/>
                  <w:color w:val="212121"/>
                  <w:shd w:val="clear" w:color="auto" w:fill="FFFFFF"/>
                </w:rPr>
                <m:t>s</m:t>
              </m:r>
            </m:sub>
          </m:sSub>
          <m:r>
            <w:rPr>
              <w:rFonts w:ascii="Cambria Math" w:hAnsi="Cambria Math" w:cstheme="minorHAnsi"/>
              <w:color w:val="212121"/>
              <w:shd w:val="clear" w:color="auto" w:fill="FFFFFF"/>
            </w:rPr>
            <m:t>≤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color w:val="212121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212121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212121"/>
                      <w:shd w:val="clear" w:color="auto" w:fill="FFFFFF"/>
                    </w:rPr>
                    <m:t>L</m:t>
                  </m:r>
                </m:e>
                <m:sub>
                  <m:r>
                    <w:rPr>
                      <w:rFonts w:ascii="Cambria Math" w:hAnsi="Cambria Math" w:cstheme="minorHAnsi"/>
                      <w:color w:val="212121"/>
                      <w:shd w:val="clear" w:color="auto" w:fill="FFFFFF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212121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212121"/>
                      <w:shd w:val="clear" w:color="auto" w:fill="FFFFFF"/>
                    </w:rPr>
                    <m:t>L</m:t>
                  </m:r>
                </m:e>
                <m:sub>
                  <m:r>
                    <w:rPr>
                      <w:rFonts w:ascii="Cambria Math" w:hAnsi="Cambria Math" w:cstheme="minorHAnsi"/>
                      <w:color w:val="212121"/>
                      <w:shd w:val="clear" w:color="auto" w:fill="FFFFFF"/>
                    </w:rPr>
                    <m:t>s</m:t>
                  </m:r>
                </m:sub>
              </m:sSub>
            </m:den>
          </m:f>
          <m:r>
            <w:rPr>
              <w:rFonts w:ascii="Cambria Math" w:hAnsi="Cambria Math" w:cstheme="minorHAnsi"/>
              <w:color w:val="212121"/>
              <w:shd w:val="clear" w:color="auto" w:fill="FFFFFF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color w:val="212121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212121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212121"/>
                      <w:shd w:val="clear" w:color="auto" w:fill="FFFFFF"/>
                    </w:rPr>
                    <m:t>L</m:t>
                  </m:r>
                </m:e>
                <m:sub>
                  <m:r>
                    <w:rPr>
                      <w:rFonts w:ascii="Cambria Math" w:hAnsi="Cambria Math" w:cstheme="minorHAnsi"/>
                      <w:color w:val="212121"/>
                      <w:shd w:val="clear" w:color="auto" w:fill="FFFFFF"/>
                    </w:rPr>
                    <m:t>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212121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212121"/>
                      <w:shd w:val="clear" w:color="auto" w:fill="FFFFFF"/>
                    </w:rPr>
                    <m:t>L</m:t>
                  </m:r>
                </m:e>
                <m:sub>
                  <m:r>
                    <w:rPr>
                      <w:rFonts w:ascii="Cambria Math" w:hAnsi="Cambria Math" w:cstheme="minorHAnsi"/>
                      <w:color w:val="212121"/>
                      <w:shd w:val="clear" w:color="auto" w:fill="FFFFFF"/>
                    </w:rPr>
                    <m:t>s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 w:cstheme="minorHAnsi"/>
                  <w:i/>
                  <w:iCs/>
                  <w:color w:val="212121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theme="minorHAnsi"/>
                  <w:color w:val="212121"/>
                  <w:shd w:val="clear" w:color="auto" w:fill="FFFFFF"/>
                </w:rPr>
                <m:t>Q</m:t>
              </m:r>
            </m:e>
            <m:sub>
              <m:r>
                <w:rPr>
                  <w:rFonts w:ascii="Cambria Math" w:hAnsi="Cambria Math" w:cstheme="minorHAnsi"/>
                  <w:color w:val="212121"/>
                  <w:shd w:val="clear" w:color="auto" w:fill="FFFFFF"/>
                </w:rPr>
                <m:t>T</m:t>
              </m:r>
            </m:sub>
          </m:sSub>
        </m:oMath>
      </m:oMathPara>
    </w:p>
    <w:p w14:paraId="529A53CF" w14:textId="08BC99CF" w:rsidR="0046493B" w:rsidRDefault="0046493B" w:rsidP="0046493B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Produktionsmöjlighet: Kapitalbegränsningen</w:t>
      </w:r>
    </w:p>
    <w:p w14:paraId="466558EA" w14:textId="26D383A8" w:rsidR="0046493B" w:rsidRDefault="0046493B" w:rsidP="0046493B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Den mängd av kapital får inte vara över det tillgängliga utbudet eller:</w:t>
      </w:r>
    </w:p>
    <w:p w14:paraId="1B6E9914" w14:textId="295254C1" w:rsidR="0046493B" w:rsidRDefault="0046493B" w:rsidP="0046493B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Qs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>*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Ks+Qt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>*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Kt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</w:t>
      </w:r>
      <m:oMath>
        <m:r>
          <w:rPr>
            <w:rFonts w:ascii="Cambria Math" w:hAnsi="Cambria Math" w:cstheme="minorHAnsi"/>
            <w:color w:val="212121"/>
            <w:shd w:val="clear" w:color="auto" w:fill="FFFFFF"/>
          </w:rPr>
          <m:t>≤</m:t>
        </m:r>
      </m:oMath>
      <w:r>
        <w:rPr>
          <w:rFonts w:hAnsiTheme="minorHAnsi" w:cstheme="minorHAnsi"/>
          <w:iCs/>
          <w:color w:val="212121"/>
          <w:shd w:val="clear" w:color="auto" w:fill="FFFFFF"/>
        </w:rPr>
        <w:t xml:space="preserve"> Ki</w:t>
      </w:r>
    </w:p>
    <w:p w14:paraId="568A38F1" w14:textId="7A75C3A9" w:rsidR="0046493B" w:rsidRDefault="0046493B" w:rsidP="0046493B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Formerar vi om för att få produktionsmöjlighets gräns:</w:t>
      </w:r>
    </w:p>
    <w:p w14:paraId="290DF5F7" w14:textId="2DF4C14F" w:rsidR="0046493B" w:rsidRPr="004C0A2A" w:rsidRDefault="00D92521" w:rsidP="0046493B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  <w:iCs/>
                  <w:color w:val="212121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theme="minorHAnsi"/>
                  <w:color w:val="212121"/>
                  <w:shd w:val="clear" w:color="auto" w:fill="FFFFFF"/>
                </w:rPr>
                <m:t>Q</m:t>
              </m:r>
            </m:e>
            <m:sub>
              <m:r>
                <w:rPr>
                  <w:rFonts w:ascii="Cambria Math" w:hAnsi="Cambria Math" w:cstheme="minorHAnsi"/>
                  <w:color w:val="212121"/>
                  <w:shd w:val="clear" w:color="auto" w:fill="FFFFFF"/>
                </w:rPr>
                <m:t>s</m:t>
              </m:r>
            </m:sub>
          </m:sSub>
          <m:r>
            <w:rPr>
              <w:rFonts w:ascii="Cambria Math" w:hAnsi="Cambria Math" w:cstheme="minorHAnsi"/>
              <w:color w:val="212121"/>
              <w:shd w:val="clear" w:color="auto" w:fill="FFFFFF"/>
            </w:rPr>
            <m:t>≤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color w:val="212121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212121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212121"/>
                      <w:shd w:val="clear" w:color="auto" w:fill="FFFFFF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color w:val="212121"/>
                      <w:shd w:val="clear" w:color="auto" w:fill="FFFFFF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212121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212121"/>
                      <w:shd w:val="clear" w:color="auto" w:fill="FFFFFF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color w:val="212121"/>
                      <w:shd w:val="clear" w:color="auto" w:fill="FFFFFF"/>
                    </w:rPr>
                    <m:t>s</m:t>
                  </m:r>
                </m:sub>
              </m:sSub>
            </m:den>
          </m:f>
          <m:r>
            <w:rPr>
              <w:rFonts w:ascii="Cambria Math" w:hAnsi="Cambria Math" w:cstheme="minorHAnsi"/>
              <w:color w:val="212121"/>
              <w:shd w:val="clear" w:color="auto" w:fill="FFFFFF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iCs/>
                  <w:color w:val="212121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212121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212121"/>
                      <w:shd w:val="clear" w:color="auto" w:fill="FFFFFF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color w:val="212121"/>
                      <w:shd w:val="clear" w:color="auto" w:fill="FFFFFF"/>
                    </w:rPr>
                    <m:t>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iCs/>
                      <w:color w:val="212121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color w:val="212121"/>
                      <w:shd w:val="clear" w:color="auto" w:fill="FFFFFF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HAnsi"/>
                      <w:color w:val="212121"/>
                      <w:shd w:val="clear" w:color="auto" w:fill="FFFFFF"/>
                    </w:rPr>
                    <m:t>s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 w:cstheme="minorHAnsi"/>
                  <w:i/>
                  <w:iCs/>
                  <w:color w:val="212121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theme="minorHAnsi"/>
                  <w:color w:val="212121"/>
                  <w:shd w:val="clear" w:color="auto" w:fill="FFFFFF"/>
                </w:rPr>
                <m:t>Q</m:t>
              </m:r>
            </m:e>
            <m:sub>
              <m:r>
                <w:rPr>
                  <w:rFonts w:ascii="Cambria Math" w:hAnsi="Cambria Math" w:cstheme="minorHAnsi"/>
                  <w:color w:val="212121"/>
                  <w:shd w:val="clear" w:color="auto" w:fill="FFFFFF"/>
                </w:rPr>
                <m:t>T</m:t>
              </m:r>
            </m:sub>
          </m:sSub>
        </m:oMath>
      </m:oMathPara>
    </w:p>
    <w:p w14:paraId="21A8B9FC" w14:textId="124E577C" w:rsidR="004C0A2A" w:rsidRPr="0046493B" w:rsidRDefault="004C0A2A" w:rsidP="0046493B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Produktuonsmöjlighetsarean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(Det gröna)</w:t>
      </w:r>
    </w:p>
    <w:p w14:paraId="12E0274E" w14:textId="627EED7D" w:rsidR="0046493B" w:rsidRDefault="004C0A2A" w:rsidP="0046493B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noProof/>
        </w:rPr>
        <w:drawing>
          <wp:inline distT="0" distB="0" distL="0" distR="0" wp14:anchorId="0CA19363" wp14:editId="42540FF3">
            <wp:extent cx="3810000" cy="2550079"/>
            <wp:effectExtent l="0" t="0" r="0" b="3175"/>
            <wp:docPr id="1029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22" cy="255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424CF7A" w14:textId="77777777" w:rsidR="004C0A2A" w:rsidRDefault="004C0A2A" w:rsidP="0046493B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67102AA2" w14:textId="77777777" w:rsidR="004C0A2A" w:rsidRDefault="004C0A2A" w:rsidP="0046493B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2F9D5DDB" w14:textId="77777777" w:rsidR="004C0A2A" w:rsidRDefault="004C0A2A" w:rsidP="0046493B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339192A5" w14:textId="77777777" w:rsidR="004C0A2A" w:rsidRDefault="004C0A2A" w:rsidP="0046493B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6D06F25D" w14:textId="77777777" w:rsidR="004C0A2A" w:rsidRDefault="004C0A2A" w:rsidP="0046493B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3B461FA9" w14:textId="77777777" w:rsidR="004C0A2A" w:rsidRDefault="004C0A2A" w:rsidP="0046493B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107437EA" w14:textId="77777777" w:rsidR="004C0A2A" w:rsidRDefault="004C0A2A" w:rsidP="0046493B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55181673" w14:textId="77777777" w:rsidR="004C0A2A" w:rsidRDefault="004C0A2A" w:rsidP="0046493B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6E3D873B" w14:textId="77777777" w:rsidR="004C0A2A" w:rsidRDefault="004C0A2A" w:rsidP="0046493B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3A69C328" w14:textId="4979E0EA" w:rsidR="004C0A2A" w:rsidRDefault="004C0A2A" w:rsidP="0046493B">
      <w:pPr>
        <w:tabs>
          <w:tab w:val="left" w:pos="7488"/>
        </w:tabs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lastRenderedPageBreak/>
        <w:t>Hur väljer ett land att producera?</w:t>
      </w:r>
    </w:p>
    <w:p w14:paraId="18112164" w14:textId="786D5CB9" w:rsidR="004C0A2A" w:rsidRDefault="004C0A2A" w:rsidP="0046493B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Produktionsmöjlighetsgränsen beskriver vad en ekonomi kan producera men för att bestämma vad vi kan producera måste vi överväga priset mellan de två varorna.</w:t>
      </w:r>
    </w:p>
    <w:p w14:paraId="168B2317" w14:textId="67A71ECE" w:rsidR="004C0A2A" w:rsidRDefault="004C0A2A" w:rsidP="0046493B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Perfekt konkurrens och vinstmaximering innebär att ekonomin producerar vid den punkt som maximerar värdet av produktion.</w:t>
      </w:r>
    </w:p>
    <w:p w14:paraId="37275294" w14:textId="2BE6C947" w:rsidR="004C0A2A" w:rsidRPr="004C0A2A" w:rsidRDefault="004C0A2A" w:rsidP="0046493B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m:oMathPara>
        <m:oMath>
          <m:r>
            <w:rPr>
              <w:rFonts w:ascii="Cambria Math" w:hAnsi="Cambria Math" w:cstheme="minorHAnsi"/>
              <w:color w:val="212121"/>
              <w:shd w:val="clear" w:color="auto" w:fill="FFFFFF"/>
            </w:rPr>
            <m:t>V=</m:t>
          </m:r>
          <m:sSub>
            <m:sSubPr>
              <m:ctrlPr>
                <w:rPr>
                  <w:rFonts w:ascii="Cambria Math" w:hAnsi="Cambria Math" w:cstheme="minorHAnsi"/>
                  <w:i/>
                  <w:iCs/>
                  <w:color w:val="212121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theme="minorHAnsi"/>
                  <w:color w:val="212121"/>
                  <w:shd w:val="clear" w:color="auto" w:fill="FFFFFF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color w:val="212121"/>
                  <w:shd w:val="clear" w:color="auto" w:fill="FFFFFF"/>
                </w:rPr>
                <m:t>s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i/>
                  <w:iCs/>
                  <w:color w:val="212121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theme="minorHAnsi"/>
                  <w:color w:val="212121"/>
                  <w:shd w:val="clear" w:color="auto" w:fill="FFFFFF"/>
                </w:rPr>
                <m:t>Q</m:t>
              </m:r>
            </m:e>
            <m:sub>
              <m:r>
                <w:rPr>
                  <w:rFonts w:ascii="Cambria Math" w:hAnsi="Cambria Math" w:cstheme="minorHAnsi"/>
                  <w:color w:val="212121"/>
                  <w:shd w:val="clear" w:color="auto" w:fill="FFFFFF"/>
                </w:rPr>
                <m:t>S</m:t>
              </m:r>
            </m:sub>
          </m:sSub>
          <m:r>
            <w:rPr>
              <w:rFonts w:ascii="Cambria Math" w:hAnsi="Cambria Math" w:cstheme="minorHAnsi"/>
              <w:color w:val="212121"/>
              <w:shd w:val="clear" w:color="auto" w:fill="FFFFFF"/>
            </w:rPr>
            <m:t>+</m:t>
          </m:r>
          <m:sSub>
            <m:sSubPr>
              <m:ctrlPr>
                <w:rPr>
                  <w:rFonts w:ascii="Cambria Math" w:hAnsi="Cambria Math" w:cstheme="minorHAnsi"/>
                  <w:i/>
                  <w:iCs/>
                  <w:color w:val="212121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theme="minorHAnsi"/>
                  <w:color w:val="212121"/>
                  <w:shd w:val="clear" w:color="auto" w:fill="FFFFFF"/>
                </w:rPr>
                <m:t>p</m:t>
              </m:r>
            </m:e>
            <m:sub>
              <m:r>
                <w:rPr>
                  <w:rFonts w:ascii="Cambria Math" w:hAnsi="Cambria Math" w:cstheme="minorHAnsi"/>
                  <w:color w:val="212121"/>
                  <w:shd w:val="clear" w:color="auto" w:fill="FFFFFF"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i/>
                  <w:iCs/>
                  <w:color w:val="212121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theme="minorHAnsi"/>
                  <w:color w:val="212121"/>
                  <w:shd w:val="clear" w:color="auto" w:fill="FFFFFF"/>
                </w:rPr>
                <m:t>Q</m:t>
              </m:r>
            </m:e>
            <m:sub>
              <m:r>
                <w:rPr>
                  <w:rFonts w:ascii="Cambria Math" w:hAnsi="Cambria Math" w:cstheme="minorHAnsi"/>
                  <w:color w:val="212121"/>
                  <w:shd w:val="clear" w:color="auto" w:fill="FFFFFF"/>
                </w:rPr>
                <m:t>T</m:t>
              </m:r>
            </m:sub>
          </m:sSub>
        </m:oMath>
      </m:oMathPara>
    </w:p>
    <w:p w14:paraId="4FC47059" w14:textId="48A03891" w:rsidR="004C0A2A" w:rsidRDefault="004C0A2A" w:rsidP="0046493B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Detta formar en ”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iso-value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>” linje. En sådan linje representeras av ett konstant värde i produktionen. V=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iCs/>
                <w:color w:val="212121"/>
                <w:shd w:val="clear" w:color="auto" w:fill="FFFFFF"/>
              </w:rPr>
            </m:ctrlPr>
          </m:accPr>
          <m:e>
            <m:r>
              <w:rPr>
                <w:rFonts w:ascii="Cambria Math" w:hAnsi="Cambria Math" w:cstheme="minorHAnsi"/>
                <w:color w:val="212121"/>
                <w:shd w:val="clear" w:color="auto" w:fill="FFFFFF"/>
              </w:rPr>
              <m:t>V</m:t>
            </m:r>
          </m:e>
        </m:acc>
      </m:oMath>
    </w:p>
    <w:p w14:paraId="3694661B" w14:textId="7B90E78A" w:rsidR="004C0A2A" w:rsidRDefault="00AF2BFA" w:rsidP="0046493B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Optimering innebär MRT=-pt/ps</w:t>
      </w:r>
    </w:p>
    <w:p w14:paraId="5BCAA767" w14:textId="0B147300" w:rsidR="00AF2BFA" w:rsidRDefault="00AF2BFA" w:rsidP="0046493B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 w:rsidRPr="00AF2BFA">
        <w:rPr>
          <w:rFonts w:hAnsiTheme="minorHAnsi" w:cstheme="minorHAnsi"/>
          <w:iCs/>
          <w:color w:val="212121"/>
          <w:shd w:val="clear" w:color="auto" w:fill="FFFFFF"/>
        </w:rPr>
        <w:t>MRT – Marginal rate of transformation, talar om för</w:t>
      </w:r>
      <w:r>
        <w:rPr>
          <w:rFonts w:hAnsiTheme="minorHAnsi" w:cstheme="minorHAnsi"/>
          <w:iCs/>
          <w:color w:val="212121"/>
          <w:shd w:val="clear" w:color="auto" w:fill="FFFFFF"/>
        </w:rPr>
        <w:t xml:space="preserve"> oss hur många enheter av T vi behöver ge upp för att producera en till enhet av S.</w:t>
      </w:r>
    </w:p>
    <w:p w14:paraId="2A8C6DF7" w14:textId="43055FB8" w:rsidR="00AF2BFA" w:rsidRDefault="00AF2BFA" w:rsidP="0046493B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Optimering antyder då att tangeringspunkten mellan produktionsmöjlighetskurvan och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isovalue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linjen indikerar en optimal produktion.</w:t>
      </w:r>
    </w:p>
    <w:p w14:paraId="4035ED5C" w14:textId="40DA23AD" w:rsidR="00AF2BFA" w:rsidRDefault="00AF2BFA" w:rsidP="0046493B">
      <w:pPr>
        <w:tabs>
          <w:tab w:val="left" w:pos="7488"/>
        </w:tabs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noProof/>
        </w:rPr>
        <w:drawing>
          <wp:inline distT="0" distB="0" distL="0" distR="0" wp14:anchorId="7C7B4599" wp14:editId="16C93A9C">
            <wp:extent cx="3619500" cy="2452499"/>
            <wp:effectExtent l="0" t="0" r="0" b="508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68" cy="246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CB8CC" w14:textId="0D2AC2DE" w:rsidR="005A0E6C" w:rsidRDefault="0018398D" w:rsidP="00A22CA0">
      <w:pPr>
        <w:tabs>
          <w:tab w:val="left" w:pos="7488"/>
        </w:tabs>
        <w:spacing w:line="240" w:lineRule="auto"/>
        <w:rPr>
          <w:rFonts w:hAnsiTheme="minorHAnsi" w:cstheme="minorHAnsi"/>
          <w:b/>
          <w:iCs/>
          <w:color w:val="212121"/>
          <w:sz w:val="28"/>
          <w:szCs w:val="28"/>
          <w:shd w:val="clear" w:color="auto" w:fill="FFFFFF"/>
          <w:lang w:val="en-GB"/>
        </w:rPr>
      </w:pPr>
      <w:proofErr w:type="spellStart"/>
      <w:r w:rsidRPr="005A0E6C">
        <w:rPr>
          <w:rFonts w:hAnsiTheme="minorHAnsi" w:cstheme="minorHAnsi"/>
          <w:b/>
          <w:iCs/>
          <w:color w:val="212121"/>
          <w:shd w:val="clear" w:color="auto" w:fill="FFFFFF"/>
          <w:lang w:val="en-GB"/>
        </w:rPr>
        <w:t>Tariffer</w:t>
      </w:r>
      <w:proofErr w:type="spellEnd"/>
      <w:r w:rsidRPr="005A0E6C">
        <w:rPr>
          <w:rFonts w:hAnsiTheme="minorHAnsi" w:cstheme="minorHAnsi"/>
          <w:b/>
          <w:iCs/>
          <w:color w:val="212121"/>
          <w:shd w:val="clear" w:color="auto" w:fill="FFFFFF"/>
          <w:lang w:val="en-GB"/>
        </w:rPr>
        <w:t xml:space="preserve"> </w:t>
      </w:r>
      <w:r w:rsidRPr="005A0E6C">
        <w:rPr>
          <w:rFonts w:hAnsiTheme="minorHAnsi" w:cstheme="minorHAnsi"/>
          <w:b/>
          <w:iCs/>
          <w:color w:val="212121"/>
          <w:sz w:val="28"/>
          <w:szCs w:val="28"/>
          <w:shd w:val="clear" w:color="auto" w:fill="FFFFFF"/>
          <w:lang w:val="en-GB"/>
        </w:rPr>
        <w:t>(</w:t>
      </w:r>
      <w:r w:rsidR="005A0E6C" w:rsidRPr="005A0E6C">
        <w:rPr>
          <w:rFonts w:hAnsiTheme="minorHAnsi" w:cstheme="minorHAnsi"/>
          <w:b/>
          <w:iCs/>
          <w:color w:val="212121"/>
          <w:sz w:val="28"/>
          <w:szCs w:val="28"/>
          <w:shd w:val="clear" w:color="auto" w:fill="FFFFFF"/>
          <w:lang w:val="en-GB"/>
        </w:rPr>
        <w:t xml:space="preserve">Slide 5 - </w:t>
      </w:r>
      <w:r w:rsidRPr="005A0E6C">
        <w:rPr>
          <w:rFonts w:hAnsiTheme="minorHAnsi" w:cstheme="minorHAnsi"/>
          <w:b/>
          <w:iCs/>
          <w:color w:val="212121"/>
          <w:sz w:val="28"/>
          <w:szCs w:val="28"/>
          <w:shd w:val="clear" w:color="auto" w:fill="FFFFFF"/>
          <w:lang w:val="en-GB"/>
        </w:rPr>
        <w:t>Tariff</w:t>
      </w:r>
      <w:r w:rsidR="005A0E6C" w:rsidRPr="005A0E6C">
        <w:rPr>
          <w:rFonts w:hAnsiTheme="minorHAnsi" w:cstheme="minorHAnsi"/>
          <w:b/>
          <w:iCs/>
          <w:color w:val="212121"/>
          <w:sz w:val="28"/>
          <w:szCs w:val="28"/>
          <w:shd w:val="clear" w:color="auto" w:fill="FFFFFF"/>
          <w:lang w:val="en-GB"/>
        </w:rPr>
        <w:t>s</w:t>
      </w:r>
      <w:r w:rsidRPr="005A0E6C">
        <w:rPr>
          <w:rFonts w:hAnsiTheme="minorHAnsi" w:cstheme="minorHAnsi"/>
          <w:b/>
          <w:iCs/>
          <w:color w:val="212121"/>
          <w:sz w:val="28"/>
          <w:szCs w:val="28"/>
          <w:shd w:val="clear" w:color="auto" w:fill="FFFFFF"/>
          <w:lang w:val="en-GB"/>
        </w:rPr>
        <w:t xml:space="preserve"> </w:t>
      </w:r>
      <w:r w:rsidR="005A0E6C" w:rsidRPr="005A0E6C">
        <w:rPr>
          <w:rFonts w:hAnsiTheme="minorHAnsi" w:cstheme="minorHAnsi"/>
          <w:b/>
          <w:iCs/>
          <w:color w:val="212121"/>
          <w:sz w:val="28"/>
          <w:szCs w:val="28"/>
          <w:shd w:val="clear" w:color="auto" w:fill="FFFFFF"/>
          <w:lang w:val="en-GB"/>
        </w:rPr>
        <w:t>and quotas</w:t>
      </w:r>
      <w:r w:rsidR="005A0E6C">
        <w:rPr>
          <w:rFonts w:hAnsiTheme="minorHAnsi" w:cstheme="minorHAnsi"/>
          <w:b/>
          <w:iCs/>
          <w:color w:val="212121"/>
          <w:sz w:val="28"/>
          <w:szCs w:val="28"/>
          <w:shd w:val="clear" w:color="auto" w:fill="FFFFFF"/>
          <w:lang w:val="en-GB"/>
        </w:rPr>
        <w:t>)</w:t>
      </w:r>
    </w:p>
    <w:p w14:paraId="3C8278DE" w14:textId="619E64CB" w:rsidR="005A0E6C" w:rsidRDefault="005A0E6C" w:rsidP="00A22CA0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 w:rsidRPr="005A0E6C">
        <w:rPr>
          <w:rFonts w:hAnsiTheme="minorHAnsi" w:cstheme="minorHAnsi"/>
          <w:iCs/>
          <w:color w:val="212121"/>
          <w:shd w:val="clear" w:color="auto" w:fill="FFFFFF"/>
        </w:rPr>
        <w:t>Tariff – En fast avgift på v</w:t>
      </w:r>
      <w:r>
        <w:rPr>
          <w:rFonts w:hAnsiTheme="minorHAnsi" w:cstheme="minorHAnsi"/>
          <w:iCs/>
          <w:color w:val="212121"/>
          <w:shd w:val="clear" w:color="auto" w:fill="FFFFFF"/>
        </w:rPr>
        <w:t xml:space="preserve">arje enhet av importerad vara. (Exempel </w:t>
      </w:r>
      <w:proofErr w:type="gramStart"/>
      <w:r>
        <w:rPr>
          <w:rFonts w:hAnsiTheme="minorHAnsi" w:cstheme="minorHAnsi"/>
          <w:iCs/>
          <w:color w:val="212121"/>
          <w:shd w:val="clear" w:color="auto" w:fill="FFFFFF"/>
        </w:rPr>
        <w:t>7.5</w:t>
      </w:r>
      <w:proofErr w:type="gramEnd"/>
      <w:r>
        <w:rPr>
          <w:rFonts w:hAnsiTheme="minorHAnsi" w:cstheme="minorHAnsi"/>
          <w:iCs/>
          <w:color w:val="212121"/>
          <w:shd w:val="clear" w:color="auto" w:fill="FFFFFF"/>
        </w:rPr>
        <w:t>%)</w:t>
      </w:r>
    </w:p>
    <w:p w14:paraId="148DB35D" w14:textId="1462F9CA" w:rsidR="005A0E6C" w:rsidRDefault="005A0E6C" w:rsidP="00A22CA0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Huvudsakliga anledningen är att ”skydda” sina egna produkter mot billigare utländska produkter.</w:t>
      </w:r>
    </w:p>
    <w:p w14:paraId="34156817" w14:textId="2F03A143" w:rsidR="005A0E6C" w:rsidRDefault="005A0E6C" w:rsidP="00A22CA0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Tariffer har inhemsk och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utländs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effekt, de gör importer dyrare men gör också att inhemska producenter säljer sina produkter till högre priser.</w:t>
      </w:r>
    </w:p>
    <w:p w14:paraId="71ADCEB0" w14:textId="4B580B0F" w:rsidR="005A0E6C" w:rsidRDefault="005A0E6C" w:rsidP="00A22CA0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Om Importer är dyrare så betyder det att exporter till landet har blivit dyrare och utländska produkter har minskat.</w:t>
      </w:r>
    </w:p>
    <w:p w14:paraId="0BAD0C01" w14:textId="599C64A6" w:rsidR="005A0E6C" w:rsidRDefault="00A22CA0" w:rsidP="00A22CA0">
      <w:pPr>
        <w:tabs>
          <w:tab w:val="left" w:pos="7488"/>
        </w:tabs>
        <w:spacing w:line="240" w:lineRule="auto"/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Teoretiska nätverket</w:t>
      </w:r>
    </w:p>
    <w:p w14:paraId="7B1D1684" w14:textId="6F59E13E" w:rsidR="00A22CA0" w:rsidRDefault="00A22CA0" w:rsidP="00A22CA0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För att undersöka vilken effekt på inhemska och utländska marknader en ensidig tariff i en inhemsk marknad använder vi: Efterfrågan och utbudsdiagram för inhemska och utländska marknaden och kombinerar det med ett världsmarknads diagram.</w:t>
      </w:r>
    </w:p>
    <w:p w14:paraId="51C4BB31" w14:textId="77777777" w:rsidR="00A22CA0" w:rsidRDefault="00A22CA0" w:rsidP="00A22CA0">
      <w:pPr>
        <w:tabs>
          <w:tab w:val="left" w:pos="7488"/>
        </w:tabs>
        <w:spacing w:line="240" w:lineRule="auto"/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673E65A3" w14:textId="77777777" w:rsidR="00A22CA0" w:rsidRDefault="00A22CA0" w:rsidP="00A22CA0">
      <w:pPr>
        <w:tabs>
          <w:tab w:val="left" w:pos="7488"/>
        </w:tabs>
        <w:spacing w:line="240" w:lineRule="auto"/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6622F0F2" w14:textId="034E206B" w:rsidR="00A22CA0" w:rsidRDefault="00A22CA0" w:rsidP="00A22CA0">
      <w:pPr>
        <w:tabs>
          <w:tab w:val="left" w:pos="7488"/>
        </w:tabs>
        <w:spacing w:line="240" w:lineRule="auto"/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lastRenderedPageBreak/>
        <w:t>Antaganden</w:t>
      </w:r>
    </w:p>
    <w:p w14:paraId="3D0484BE" w14:textId="7C52A1F9" w:rsidR="00A22CA0" w:rsidRDefault="00A22CA0" w:rsidP="00A22CA0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En produkt Q</w:t>
      </w:r>
    </w:p>
    <w:p w14:paraId="091CB636" w14:textId="19E2E000" w:rsidR="00A22CA0" w:rsidRDefault="00A22CA0" w:rsidP="00A22CA0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Producerad inhemskt och utomlands</w:t>
      </w:r>
    </w:p>
    <w:p w14:paraId="2FB82563" w14:textId="04482855" w:rsidR="00A22CA0" w:rsidRDefault="00A22CA0" w:rsidP="00A22CA0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Det inhemska marknadspriset är högre än det utländska priset.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Pd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&gt;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Pf</w:t>
      </w:r>
      <w:proofErr w:type="spellEnd"/>
    </w:p>
    <w:p w14:paraId="5F3FFB6D" w14:textId="75ABD37B" w:rsidR="00A22CA0" w:rsidRDefault="00A22CA0" w:rsidP="00A22CA0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Världsmarknaden visar oss hur export utbudet (XS) och import efterfrågan (MD) som en funktion av världsmarknadspriset.</w:t>
      </w:r>
    </w:p>
    <w:p w14:paraId="5BDD0D7E" w14:textId="50D9B80B" w:rsidR="00A22CA0" w:rsidRDefault="00A22CA0" w:rsidP="00A22CA0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Tariffen är t</w:t>
      </w:r>
      <w:r w:rsidR="004E4052">
        <w:rPr>
          <w:rFonts w:hAnsiTheme="minorHAnsi" w:cstheme="minorHAnsi"/>
          <w:iCs/>
          <w:color w:val="212121"/>
          <w:shd w:val="clear" w:color="auto" w:fill="FFFFFF"/>
        </w:rPr>
        <w:t>.</w:t>
      </w:r>
    </w:p>
    <w:p w14:paraId="4B765B95" w14:textId="1C5D7D50" w:rsidR="004E4052" w:rsidRDefault="004E4052" w:rsidP="00A22CA0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                        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Domestic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market                                                                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Foreign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 xml:space="preserve"> market</w:t>
      </w:r>
    </w:p>
    <w:p w14:paraId="61E5DF28" w14:textId="499D387C" w:rsidR="004E4052" w:rsidRDefault="004E4052" w:rsidP="004E4052">
      <w:pPr>
        <w:tabs>
          <w:tab w:val="left" w:pos="7488"/>
        </w:tabs>
        <w:spacing w:line="240" w:lineRule="auto"/>
        <w:jc w:val="right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B813EB" wp14:editId="31F8B9A8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2850212" cy="2186940"/>
            <wp:effectExtent l="0" t="0" r="7620" b="3810"/>
            <wp:wrapNone/>
            <wp:docPr id="1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12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259D699" wp14:editId="3FD67EFD">
            <wp:extent cx="2992299" cy="2232660"/>
            <wp:effectExtent l="0" t="0" r="0" b="0"/>
            <wp:docPr id="10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68" cy="22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F8CBF65" w14:textId="6CCB7308" w:rsidR="004E4052" w:rsidRDefault="004E4052" w:rsidP="004E4052">
      <w:pPr>
        <w:tabs>
          <w:tab w:val="left" w:pos="7488"/>
        </w:tabs>
        <w:spacing w:line="240" w:lineRule="auto"/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Att av</w:t>
      </w:r>
      <w:r w:rsidR="004B450D">
        <w:rPr>
          <w:rFonts w:hAnsiTheme="minorHAnsi" w:cstheme="minorHAnsi"/>
          <w:b/>
          <w:iCs/>
          <w:color w:val="212121"/>
          <w:shd w:val="clear" w:color="auto" w:fill="FFFFFF"/>
        </w:rPr>
        <w:t>skilja</w:t>
      </w:r>
      <w:r>
        <w:rPr>
          <w:rFonts w:hAnsiTheme="minorHAnsi" w:cstheme="minorHAnsi"/>
          <w:b/>
          <w:iCs/>
          <w:color w:val="212121"/>
          <w:shd w:val="clear" w:color="auto" w:fill="FFFFFF"/>
        </w:rPr>
        <w:t xml:space="preserve"> import efterfrågekurvan från den inhemska marknaden</w:t>
      </w:r>
    </w:p>
    <w:p w14:paraId="0606EC11" w14:textId="0749524B" w:rsidR="004E4052" w:rsidRDefault="004E4052" w:rsidP="004E4052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noProof/>
        </w:rPr>
        <w:drawing>
          <wp:inline distT="0" distB="0" distL="0" distR="0" wp14:anchorId="0671390A" wp14:editId="3E636C94">
            <wp:extent cx="5410200" cy="2572708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92" cy="257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2E6C9A2" w14:textId="3041504D" w:rsidR="004E4052" w:rsidRDefault="004E4052" w:rsidP="004E4052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Om konsumenter kan köpa produkten billigare i ett annat land så kommer det minska den inhemska efterfrågan till D2.</w:t>
      </w:r>
    </w:p>
    <w:p w14:paraId="54B26127" w14:textId="0021E854" w:rsidR="004E4052" w:rsidRDefault="004E4052" w:rsidP="004E4052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Detta skapar utbudsöverskott och produce</w:t>
      </w:r>
      <w:r w:rsidR="004B450D">
        <w:rPr>
          <w:rFonts w:hAnsiTheme="minorHAnsi" w:cstheme="minorHAnsi"/>
          <w:iCs/>
          <w:color w:val="212121"/>
          <w:shd w:val="clear" w:color="auto" w:fill="FFFFFF"/>
        </w:rPr>
        <w:t>nter kommer att minska dess utbud till S2.</w:t>
      </w:r>
    </w:p>
    <w:p w14:paraId="2FDAA0E7" w14:textId="4CA24B47" w:rsidR="004B450D" w:rsidRDefault="004B450D" w:rsidP="004E4052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Kombinerar vi dessa får vi import efterfrågekurvan (MD).</w:t>
      </w:r>
    </w:p>
    <w:p w14:paraId="773EF830" w14:textId="45C45075" w:rsidR="004B450D" w:rsidRDefault="004B450D" w:rsidP="004E4052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</w:p>
    <w:p w14:paraId="153C090F" w14:textId="3B344D21" w:rsidR="004B450D" w:rsidRDefault="004B450D" w:rsidP="004E4052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</w:p>
    <w:p w14:paraId="607FCC2B" w14:textId="6937CFE0" w:rsidR="004B450D" w:rsidRDefault="004B450D" w:rsidP="004E4052">
      <w:pPr>
        <w:tabs>
          <w:tab w:val="left" w:pos="7488"/>
        </w:tabs>
        <w:spacing w:line="240" w:lineRule="auto"/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lastRenderedPageBreak/>
        <w:t>Att avskilja export utbudskurvan från den utländska marknadskurvan</w:t>
      </w:r>
    </w:p>
    <w:p w14:paraId="26E53771" w14:textId="430638AE" w:rsidR="004B450D" w:rsidRDefault="004B450D" w:rsidP="004E4052">
      <w:pPr>
        <w:tabs>
          <w:tab w:val="left" w:pos="7488"/>
        </w:tabs>
        <w:spacing w:line="240" w:lineRule="auto"/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noProof/>
        </w:rPr>
        <w:drawing>
          <wp:inline distT="0" distB="0" distL="0" distR="0" wp14:anchorId="084DA8F4" wp14:editId="35F6401C">
            <wp:extent cx="5074920" cy="2300302"/>
            <wp:effectExtent l="0" t="0" r="0" b="508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69" cy="230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0B94220" w14:textId="0DC9A69F" w:rsidR="004B450D" w:rsidRDefault="004B450D" w:rsidP="004E4052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Om producenter kan sälja sina produkter till ett högre pris till ett annat land P2 så kommer det minska det inhemska utbudet till S2 och sätta press på de inhemska priserna.</w:t>
      </w:r>
    </w:p>
    <w:p w14:paraId="0C09D9BD" w14:textId="3CDEDF95" w:rsidR="004B450D" w:rsidRDefault="004B450D" w:rsidP="004E4052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Vid de högre inhemska priserna så minskar inhemska efterfrågan till D2.</w:t>
      </w:r>
    </w:p>
    <w:p w14:paraId="4D34207C" w14:textId="49EB856D" w:rsidR="004B450D" w:rsidRDefault="004B450D" w:rsidP="004E4052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Kombinerar vi dessa ändringar får vi XS (Export supply)</w:t>
      </w:r>
    </w:p>
    <w:p w14:paraId="15438F52" w14:textId="506D816E" w:rsidR="00DB3B36" w:rsidRDefault="00DB3B36" w:rsidP="004E4052">
      <w:pPr>
        <w:tabs>
          <w:tab w:val="left" w:pos="7488"/>
        </w:tabs>
        <w:spacing w:line="240" w:lineRule="auto"/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Världsmarknaden XS+MD</w:t>
      </w:r>
    </w:p>
    <w:p w14:paraId="2E8E2331" w14:textId="73A7B422" w:rsidR="00DB3B36" w:rsidRDefault="00DB3B36" w:rsidP="00DB3B36">
      <w:pPr>
        <w:tabs>
          <w:tab w:val="left" w:pos="7488"/>
        </w:tabs>
        <w:spacing w:line="240" w:lineRule="auto"/>
        <w:jc w:val="center"/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noProof/>
        </w:rPr>
        <w:drawing>
          <wp:inline distT="0" distB="0" distL="0" distR="0" wp14:anchorId="77B21DA0" wp14:editId="7025C29B">
            <wp:extent cx="2529840" cy="1663414"/>
            <wp:effectExtent l="0" t="0" r="3810" b="0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6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3B67810" w14:textId="0A7BDA37" w:rsidR="00DB3B36" w:rsidRDefault="00DB3B36" w:rsidP="00DB3B36">
      <w:pPr>
        <w:tabs>
          <w:tab w:val="left" w:pos="7488"/>
        </w:tabs>
        <w:spacing w:line="240" w:lineRule="auto"/>
        <w:jc w:val="center"/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t>Tariffens effekt på handel</w:t>
      </w:r>
    </w:p>
    <w:p w14:paraId="4F5D3AEE" w14:textId="4C6F1572" w:rsidR="00DB3B36" w:rsidRDefault="00DB3B36" w:rsidP="00DB3B36">
      <w:pPr>
        <w:tabs>
          <w:tab w:val="left" w:pos="7488"/>
        </w:tabs>
        <w:spacing w:line="240" w:lineRule="auto"/>
        <w:jc w:val="center"/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noProof/>
        </w:rPr>
        <w:drawing>
          <wp:inline distT="0" distB="0" distL="0" distR="0" wp14:anchorId="609C153A" wp14:editId="7FC1E66A">
            <wp:extent cx="5387340" cy="2335583"/>
            <wp:effectExtent l="0" t="0" r="3810" b="7620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40" cy="233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8ABECCF" w14:textId="76A8BFE6" w:rsidR="00DB3B36" w:rsidRDefault="00DB3B36" w:rsidP="00DB3B36">
      <w:pPr>
        <w:tabs>
          <w:tab w:val="left" w:pos="7488"/>
        </w:tabs>
        <w:spacing w:line="240" w:lineRule="auto"/>
        <w:jc w:val="center"/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42D6E0C0" w14:textId="48790BE1" w:rsidR="00DB3B36" w:rsidRDefault="00DB3B36" w:rsidP="00DB3B36">
      <w:pPr>
        <w:tabs>
          <w:tab w:val="left" w:pos="7488"/>
        </w:tabs>
        <w:spacing w:line="240" w:lineRule="auto"/>
        <w:jc w:val="center"/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66C98051" w14:textId="15AC5E01" w:rsidR="00DB3B36" w:rsidRDefault="00DB3B36" w:rsidP="00DB3B36">
      <w:pPr>
        <w:tabs>
          <w:tab w:val="left" w:pos="7488"/>
        </w:tabs>
        <w:spacing w:line="240" w:lineRule="auto"/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rFonts w:hAnsiTheme="minorHAnsi" w:cstheme="minorHAnsi"/>
          <w:b/>
          <w:iCs/>
          <w:color w:val="212121"/>
          <w:shd w:val="clear" w:color="auto" w:fill="FFFFFF"/>
        </w:rPr>
        <w:lastRenderedPageBreak/>
        <w:t>Att mäta effekterna av en tariff</w:t>
      </w:r>
    </w:p>
    <w:p w14:paraId="109F1C04" w14:textId="2A25E515" w:rsidR="00DB3B36" w:rsidRDefault="00DB3B36" w:rsidP="00DB3B36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 xml:space="preserve">För att mäta effekterna av en tariff använder vi den sociala välfärden 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definerad</w:t>
      </w:r>
      <w:proofErr w:type="spellEnd"/>
      <w:r>
        <w:rPr>
          <w:rFonts w:hAnsiTheme="minorHAnsi" w:cstheme="minorHAnsi"/>
          <w:iCs/>
          <w:color w:val="212121"/>
          <w:shd w:val="clear" w:color="auto" w:fill="FFFFFF"/>
        </w:rPr>
        <w:t>:</w:t>
      </w:r>
    </w:p>
    <w:p w14:paraId="0AD21280" w14:textId="7BD107ED" w:rsidR="00DB3B36" w:rsidRDefault="00DB3B36" w:rsidP="00DB3B36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W=</w:t>
      </w:r>
      <w:proofErr w:type="spellStart"/>
      <w:r>
        <w:rPr>
          <w:rFonts w:hAnsiTheme="minorHAnsi" w:cstheme="minorHAnsi"/>
          <w:iCs/>
          <w:color w:val="212121"/>
          <w:shd w:val="clear" w:color="auto" w:fill="FFFFFF"/>
        </w:rPr>
        <w:t>PS+CD+Tt-DW</w:t>
      </w:r>
      <w:proofErr w:type="spellEnd"/>
    </w:p>
    <w:p w14:paraId="1D2A0437" w14:textId="0F041524" w:rsidR="00887032" w:rsidRDefault="00887032" w:rsidP="00DB3B36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PS – Producentöverskott</w:t>
      </w:r>
    </w:p>
    <w:p w14:paraId="2D7F3E67" w14:textId="6EFAB98B" w:rsidR="00887032" w:rsidRDefault="00887032" w:rsidP="00DB3B36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CS – Konsumentöverskott</w:t>
      </w:r>
    </w:p>
    <w:p w14:paraId="58151F62" w14:textId="1F982030" w:rsidR="00887032" w:rsidRPr="00773884" w:rsidRDefault="00887032" w:rsidP="00DB3B36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proofErr w:type="spellStart"/>
      <w:r w:rsidRPr="00773884">
        <w:rPr>
          <w:rFonts w:hAnsiTheme="minorHAnsi" w:cstheme="minorHAnsi"/>
          <w:iCs/>
          <w:color w:val="212121"/>
          <w:shd w:val="clear" w:color="auto" w:fill="FFFFFF"/>
        </w:rPr>
        <w:t>Tt</w:t>
      </w:r>
      <w:proofErr w:type="spellEnd"/>
      <w:r w:rsidRPr="00773884">
        <w:rPr>
          <w:rFonts w:hAnsiTheme="minorHAnsi" w:cstheme="minorHAnsi"/>
          <w:iCs/>
          <w:color w:val="212121"/>
          <w:shd w:val="clear" w:color="auto" w:fill="FFFFFF"/>
        </w:rPr>
        <w:t xml:space="preserve"> – Tariffintäkt</w:t>
      </w:r>
    </w:p>
    <w:p w14:paraId="463E0348" w14:textId="2ABF3445" w:rsidR="00887032" w:rsidRPr="00773884" w:rsidRDefault="00887032" w:rsidP="00DB3B36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 w:rsidRPr="00773884">
        <w:rPr>
          <w:rFonts w:hAnsiTheme="minorHAnsi" w:cstheme="minorHAnsi"/>
          <w:iCs/>
          <w:color w:val="212121"/>
          <w:shd w:val="clear" w:color="auto" w:fill="FFFFFF"/>
        </w:rPr>
        <w:t xml:space="preserve">DW – </w:t>
      </w:r>
      <w:proofErr w:type="spellStart"/>
      <w:r w:rsidRPr="00773884">
        <w:rPr>
          <w:rFonts w:hAnsiTheme="minorHAnsi" w:cstheme="minorHAnsi"/>
          <w:iCs/>
          <w:color w:val="212121"/>
          <w:shd w:val="clear" w:color="auto" w:fill="FFFFFF"/>
        </w:rPr>
        <w:t>Deadweight</w:t>
      </w:r>
      <w:proofErr w:type="spellEnd"/>
    </w:p>
    <w:p w14:paraId="7BAD2567" w14:textId="0FE4D2A6" w:rsidR="00977739" w:rsidRPr="00773884" w:rsidRDefault="00977739" w:rsidP="00DB3B36">
      <w:pPr>
        <w:tabs>
          <w:tab w:val="left" w:pos="7488"/>
        </w:tabs>
        <w:spacing w:line="240" w:lineRule="auto"/>
        <w:rPr>
          <w:rFonts w:hAnsiTheme="minorHAnsi" w:cstheme="minorHAnsi"/>
          <w:b/>
          <w:iCs/>
          <w:color w:val="212121"/>
          <w:shd w:val="clear" w:color="auto" w:fill="FFFFFF"/>
        </w:rPr>
      </w:pPr>
      <w:r w:rsidRPr="00773884">
        <w:rPr>
          <w:rFonts w:hAnsiTheme="minorHAnsi" w:cstheme="minorHAnsi"/>
          <w:b/>
          <w:iCs/>
          <w:color w:val="212121"/>
          <w:shd w:val="clear" w:color="auto" w:fill="FFFFFF"/>
        </w:rPr>
        <w:t>Välfärd I den inhemska marknaden</w:t>
      </w:r>
    </w:p>
    <w:p w14:paraId="5871DED4" w14:textId="1A46116C" w:rsidR="00977739" w:rsidRPr="00773884" w:rsidRDefault="00977739" w:rsidP="00DB3B36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 w:rsidRPr="00773884">
        <w:rPr>
          <w:rFonts w:hAnsiTheme="minorHAnsi" w:cstheme="minorHAnsi"/>
          <w:b/>
          <w:iCs/>
          <w:color w:val="212121"/>
          <w:shd w:val="clear" w:color="auto" w:fill="FFFFFF"/>
        </w:rPr>
        <w:t xml:space="preserve">                    </w:t>
      </w:r>
      <w:r w:rsidRPr="00773884">
        <w:rPr>
          <w:rFonts w:hAnsiTheme="minorHAnsi" w:cstheme="minorHAnsi"/>
          <w:iCs/>
          <w:color w:val="212121"/>
          <w:shd w:val="clear" w:color="auto" w:fill="FFFFFF"/>
        </w:rPr>
        <w:t xml:space="preserve">       Före Tariffen                                                                   Efter Tariffen</w:t>
      </w:r>
    </w:p>
    <w:p w14:paraId="6B535CB9" w14:textId="0D1719FB" w:rsidR="00977739" w:rsidRDefault="00977739" w:rsidP="00DB3B36">
      <w:pPr>
        <w:tabs>
          <w:tab w:val="left" w:pos="7488"/>
        </w:tabs>
        <w:spacing w:line="240" w:lineRule="auto"/>
        <w:rPr>
          <w:rFonts w:hAnsiTheme="minorHAnsi" w:cstheme="minorHAnsi"/>
          <w:b/>
          <w:iCs/>
          <w:color w:val="212121"/>
          <w:shd w:val="clear" w:color="auto" w:fill="FFFFFF"/>
          <w:lang w:val="en-GB"/>
        </w:rPr>
      </w:pPr>
      <w:r>
        <w:rPr>
          <w:noProof/>
        </w:rPr>
        <w:drawing>
          <wp:inline distT="0" distB="0" distL="0" distR="0" wp14:anchorId="06B00B73" wp14:editId="5BED4B51">
            <wp:extent cx="2825398" cy="2308860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79" cy="234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46A564" wp14:editId="20AFB5F9">
            <wp:extent cx="2918460" cy="2338550"/>
            <wp:effectExtent l="0" t="0" r="0" b="5080"/>
            <wp:docPr id="205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82" cy="23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39E5E8D" w14:textId="6222904A" w:rsidR="008F6CB3" w:rsidRPr="00773884" w:rsidRDefault="00977739" w:rsidP="00DB3B36">
      <w:pPr>
        <w:tabs>
          <w:tab w:val="left" w:pos="7488"/>
        </w:tabs>
        <w:spacing w:line="240" w:lineRule="auto"/>
        <w:rPr>
          <w:rFonts w:hAnsiTheme="minorHAnsi" w:cstheme="minorHAnsi"/>
          <w:b/>
          <w:iCs/>
          <w:color w:val="212121"/>
          <w:shd w:val="clear" w:color="auto" w:fill="FFFFFF"/>
        </w:rPr>
      </w:pPr>
      <w:r w:rsidRPr="00773884">
        <w:rPr>
          <w:rFonts w:hAnsiTheme="minorHAnsi" w:cstheme="minorHAnsi"/>
          <w:b/>
          <w:iCs/>
          <w:color w:val="212121"/>
          <w:shd w:val="clear" w:color="auto" w:fill="FFFFFF"/>
        </w:rPr>
        <w:t>Välfärd I den utländska marknaden</w:t>
      </w:r>
    </w:p>
    <w:p w14:paraId="6306582C" w14:textId="77777777" w:rsidR="008F6CB3" w:rsidRPr="00773884" w:rsidRDefault="008F6CB3" w:rsidP="00DB3B36">
      <w:pPr>
        <w:tabs>
          <w:tab w:val="left" w:pos="7488"/>
        </w:tabs>
        <w:spacing w:line="240" w:lineRule="auto"/>
        <w:rPr>
          <w:rFonts w:hAnsiTheme="minorHAnsi" w:cstheme="minorHAnsi"/>
          <w:b/>
          <w:iCs/>
          <w:color w:val="212121"/>
          <w:shd w:val="clear" w:color="auto" w:fill="FFFFFF"/>
        </w:rPr>
      </w:pPr>
    </w:p>
    <w:p w14:paraId="617F0CFF" w14:textId="34997C8B" w:rsidR="008F6CB3" w:rsidRPr="00773884" w:rsidRDefault="008F6CB3" w:rsidP="00DB3B36">
      <w:pPr>
        <w:tabs>
          <w:tab w:val="left" w:pos="7488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 w:rsidRPr="00773884">
        <w:rPr>
          <w:rFonts w:hAnsiTheme="minorHAnsi" w:cstheme="minorHAnsi"/>
          <w:b/>
          <w:iCs/>
          <w:color w:val="212121"/>
          <w:shd w:val="clear" w:color="auto" w:fill="FFFFFF"/>
        </w:rPr>
        <w:t xml:space="preserve">                               </w:t>
      </w:r>
      <w:r w:rsidRPr="00773884">
        <w:rPr>
          <w:rFonts w:hAnsiTheme="minorHAnsi" w:cstheme="minorHAnsi"/>
          <w:iCs/>
          <w:color w:val="212121"/>
          <w:shd w:val="clear" w:color="auto" w:fill="FFFFFF"/>
        </w:rPr>
        <w:t>Före Tariffen                                                                          Efter Tariffen</w:t>
      </w:r>
    </w:p>
    <w:p w14:paraId="06A117A9" w14:textId="4B0E6DFD" w:rsidR="008F6CB3" w:rsidRPr="00773884" w:rsidRDefault="00977739" w:rsidP="00DB3B36">
      <w:pPr>
        <w:tabs>
          <w:tab w:val="left" w:pos="7488"/>
        </w:tabs>
        <w:spacing w:line="240" w:lineRule="auto"/>
        <w:rPr>
          <w:rFonts w:hAnsiTheme="minorHAnsi" w:cstheme="minorHAnsi"/>
          <w:b/>
          <w:iCs/>
          <w:color w:val="2121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1D7D63" wp14:editId="2BB241BA">
            <wp:simplePos x="899160" y="6065520"/>
            <wp:positionH relativeFrom="column">
              <wp:align>left</wp:align>
            </wp:positionH>
            <wp:positionV relativeFrom="paragraph">
              <wp:align>top</wp:align>
            </wp:positionV>
            <wp:extent cx="2766060" cy="2651700"/>
            <wp:effectExtent l="0" t="0" r="0" b="0"/>
            <wp:wrapSquare wrapText="bothSides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6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5661C6E5" w14:textId="2F5B9AF0" w:rsidR="00977739" w:rsidRDefault="008F6CB3" w:rsidP="008F6CB3">
      <w:pPr>
        <w:tabs>
          <w:tab w:val="left" w:pos="2976"/>
        </w:tabs>
        <w:spacing w:line="240" w:lineRule="auto"/>
        <w:rPr>
          <w:rFonts w:hAnsiTheme="minorHAnsi" w:cstheme="minorHAnsi"/>
          <w:b/>
          <w:iCs/>
          <w:color w:val="212121"/>
          <w:shd w:val="clear" w:color="auto" w:fill="FFFFFF"/>
          <w:lang w:val="en-GB"/>
        </w:rPr>
      </w:pPr>
      <w:r>
        <w:rPr>
          <w:noProof/>
        </w:rPr>
        <w:drawing>
          <wp:inline distT="0" distB="0" distL="0" distR="0" wp14:anchorId="72573772" wp14:editId="7DE28DFB">
            <wp:extent cx="2948940" cy="2373426"/>
            <wp:effectExtent l="0" t="0" r="3810" b="8255"/>
            <wp:docPr id="307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55" cy="239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AnsiTheme="minorHAnsi" w:cstheme="minorHAnsi"/>
          <w:b/>
          <w:iCs/>
          <w:color w:val="212121"/>
          <w:shd w:val="clear" w:color="auto" w:fill="FFFFFF"/>
          <w:lang w:val="en-GB"/>
        </w:rPr>
        <w:br w:type="textWrapping" w:clear="all"/>
      </w:r>
    </w:p>
    <w:p w14:paraId="6853BDC8" w14:textId="67240842" w:rsidR="008F6CB3" w:rsidRPr="00D92521" w:rsidRDefault="00773884" w:rsidP="008F6CB3">
      <w:pPr>
        <w:tabs>
          <w:tab w:val="left" w:pos="2976"/>
        </w:tabs>
        <w:spacing w:line="240" w:lineRule="auto"/>
        <w:rPr>
          <w:rFonts w:hAnsiTheme="minorHAnsi" w:cstheme="minorHAnsi"/>
          <w:b/>
          <w:iCs/>
          <w:color w:val="212121"/>
          <w:shd w:val="clear" w:color="auto" w:fill="FFFFFF"/>
        </w:rPr>
      </w:pPr>
      <w:r w:rsidRPr="00D92521">
        <w:rPr>
          <w:rFonts w:hAnsiTheme="minorHAnsi" w:cstheme="minorHAnsi"/>
          <w:b/>
          <w:iCs/>
          <w:color w:val="212121"/>
          <w:shd w:val="clear" w:color="auto" w:fill="FFFFFF"/>
        </w:rPr>
        <w:lastRenderedPageBreak/>
        <w:t>Import kvoter</w:t>
      </w:r>
    </w:p>
    <w:p w14:paraId="6C5DC8E1" w14:textId="19DBB4F5" w:rsidR="00773884" w:rsidRDefault="00773884" w:rsidP="008F6CB3">
      <w:pPr>
        <w:tabs>
          <w:tab w:val="left" w:pos="2976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 w:rsidRPr="00773884">
        <w:rPr>
          <w:rFonts w:hAnsiTheme="minorHAnsi" w:cstheme="minorHAnsi"/>
          <w:iCs/>
          <w:color w:val="212121"/>
          <w:shd w:val="clear" w:color="auto" w:fill="FFFFFF"/>
        </w:rPr>
        <w:t>En direkt restri</w:t>
      </w:r>
      <w:r>
        <w:rPr>
          <w:rFonts w:hAnsiTheme="minorHAnsi" w:cstheme="minorHAnsi"/>
          <w:iCs/>
          <w:color w:val="212121"/>
          <w:shd w:val="clear" w:color="auto" w:fill="FFFFFF"/>
        </w:rPr>
        <w:t>k</w:t>
      </w:r>
      <w:r w:rsidRPr="00773884">
        <w:rPr>
          <w:rFonts w:hAnsiTheme="minorHAnsi" w:cstheme="minorHAnsi"/>
          <w:iCs/>
          <w:color w:val="212121"/>
          <w:shd w:val="clear" w:color="auto" w:fill="FFFFFF"/>
        </w:rPr>
        <w:t>tion av kvantiteten a</w:t>
      </w:r>
      <w:r>
        <w:rPr>
          <w:rFonts w:hAnsiTheme="minorHAnsi" w:cstheme="minorHAnsi"/>
          <w:iCs/>
          <w:color w:val="212121"/>
          <w:shd w:val="clear" w:color="auto" w:fill="FFFFFF"/>
        </w:rPr>
        <w:t>v importen för en vara.</w:t>
      </w:r>
    </w:p>
    <w:p w14:paraId="1CB9E629" w14:textId="400CEC41" w:rsidR="00773884" w:rsidRDefault="00773884" w:rsidP="008F6CB3">
      <w:pPr>
        <w:tabs>
          <w:tab w:val="left" w:pos="2976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Den ökar alltid det inhemska priset av den importerade varan.</w:t>
      </w:r>
    </w:p>
    <w:p w14:paraId="3E27C337" w14:textId="782BFDEB" w:rsidR="00773884" w:rsidRPr="00D92521" w:rsidRDefault="00773884" w:rsidP="008F6CB3">
      <w:pPr>
        <w:tabs>
          <w:tab w:val="left" w:pos="2976"/>
        </w:tabs>
        <w:spacing w:line="240" w:lineRule="auto"/>
        <w:rPr>
          <w:rFonts w:hAnsiTheme="minorHAnsi" w:cstheme="minorHAnsi"/>
          <w:iCs/>
          <w:color w:val="212121"/>
          <w:shd w:val="clear" w:color="auto" w:fill="FFFFFF"/>
        </w:rPr>
      </w:pPr>
      <w:r>
        <w:rPr>
          <w:rFonts w:hAnsiTheme="minorHAnsi" w:cstheme="minorHAnsi"/>
          <w:iCs/>
          <w:color w:val="212121"/>
          <w:shd w:val="clear" w:color="auto" w:fill="FFFFFF"/>
        </w:rPr>
        <w:t>En kvot har exakt samma effekt på ekonomin som en tariff.</w:t>
      </w:r>
      <w:bookmarkStart w:id="1" w:name="_GoBack"/>
      <w:bookmarkEnd w:id="1"/>
    </w:p>
    <w:sectPr w:rsidR="00773884" w:rsidRPr="00D92521" w:rsidSect="001D5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E7D55"/>
    <w:multiLevelType w:val="hybridMultilevel"/>
    <w:tmpl w:val="E77877EC"/>
    <w:lvl w:ilvl="0" w:tplc="09963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A62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A6B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7C6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F01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20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AF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569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A62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B9225C"/>
    <w:multiLevelType w:val="hybridMultilevel"/>
    <w:tmpl w:val="92EC163E"/>
    <w:lvl w:ilvl="0" w:tplc="B2BEA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CEA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6B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7AA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F21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782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E45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2C1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9C4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BBD50C6"/>
    <w:multiLevelType w:val="hybridMultilevel"/>
    <w:tmpl w:val="2558FC72"/>
    <w:lvl w:ilvl="0" w:tplc="3E22E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CE5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DC07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8217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B6D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A84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908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B2D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9AD5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A37"/>
    <w:rsid w:val="000B510C"/>
    <w:rsid w:val="000C6F92"/>
    <w:rsid w:val="000D0459"/>
    <w:rsid w:val="0018398D"/>
    <w:rsid w:val="001C5A2E"/>
    <w:rsid w:val="001D46EB"/>
    <w:rsid w:val="001D5022"/>
    <w:rsid w:val="0027561C"/>
    <w:rsid w:val="0028257C"/>
    <w:rsid w:val="00341D22"/>
    <w:rsid w:val="00361F6F"/>
    <w:rsid w:val="003E5114"/>
    <w:rsid w:val="00426FF3"/>
    <w:rsid w:val="00436A4D"/>
    <w:rsid w:val="00437A7A"/>
    <w:rsid w:val="0046493B"/>
    <w:rsid w:val="00486061"/>
    <w:rsid w:val="00496FD1"/>
    <w:rsid w:val="004B450D"/>
    <w:rsid w:val="004C0A2A"/>
    <w:rsid w:val="004E4052"/>
    <w:rsid w:val="0059228E"/>
    <w:rsid w:val="005A0E6C"/>
    <w:rsid w:val="005B4629"/>
    <w:rsid w:val="006315C0"/>
    <w:rsid w:val="006C2220"/>
    <w:rsid w:val="006C727A"/>
    <w:rsid w:val="0076618E"/>
    <w:rsid w:val="00773884"/>
    <w:rsid w:val="00776D10"/>
    <w:rsid w:val="00841DBE"/>
    <w:rsid w:val="00864ADC"/>
    <w:rsid w:val="00887032"/>
    <w:rsid w:val="008F6CB3"/>
    <w:rsid w:val="0094220F"/>
    <w:rsid w:val="00977739"/>
    <w:rsid w:val="009847B2"/>
    <w:rsid w:val="009852A5"/>
    <w:rsid w:val="009A5796"/>
    <w:rsid w:val="009B5F7E"/>
    <w:rsid w:val="009E5623"/>
    <w:rsid w:val="00A22CA0"/>
    <w:rsid w:val="00A52924"/>
    <w:rsid w:val="00A7217D"/>
    <w:rsid w:val="00AC54D6"/>
    <w:rsid w:val="00AF2BFA"/>
    <w:rsid w:val="00B1737A"/>
    <w:rsid w:val="00BF3054"/>
    <w:rsid w:val="00C10694"/>
    <w:rsid w:val="00C108F4"/>
    <w:rsid w:val="00C26FD1"/>
    <w:rsid w:val="00C27995"/>
    <w:rsid w:val="00C8317B"/>
    <w:rsid w:val="00C86B09"/>
    <w:rsid w:val="00CD2C24"/>
    <w:rsid w:val="00D224C8"/>
    <w:rsid w:val="00D2614D"/>
    <w:rsid w:val="00D647B4"/>
    <w:rsid w:val="00D92521"/>
    <w:rsid w:val="00DB3B36"/>
    <w:rsid w:val="00DC0959"/>
    <w:rsid w:val="00E10982"/>
    <w:rsid w:val="00E228F5"/>
    <w:rsid w:val="00EE0641"/>
    <w:rsid w:val="00EE206F"/>
    <w:rsid w:val="00EE3713"/>
    <w:rsid w:val="00EE4D84"/>
    <w:rsid w:val="00F03A72"/>
    <w:rsid w:val="00F20A37"/>
    <w:rsid w:val="00F372CF"/>
    <w:rsid w:val="00F67F3D"/>
    <w:rsid w:val="00F74692"/>
    <w:rsid w:val="00F8333B"/>
    <w:rsid w:val="00F926B0"/>
    <w:rsid w:val="00F9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E9D7A"/>
  <w15:chartTrackingRefBased/>
  <w15:docId w15:val="{14A5B2A2-E062-46D4-9F9E-0FAEA01C5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E56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5623"/>
    <w:rPr>
      <w:rFonts w:ascii="Segoe UI" w:hAnsi="Segoe UI" w:cs="Segoe UI"/>
      <w:sz w:val="18"/>
      <w:szCs w:val="18"/>
    </w:rPr>
  </w:style>
  <w:style w:type="paragraph" w:styleId="HTML-frformaterad">
    <w:name w:val="HTML Preformatted"/>
    <w:basedOn w:val="Normal"/>
    <w:link w:val="HTML-frformateradChar"/>
    <w:uiPriority w:val="99"/>
    <w:unhideWhenUsed/>
    <w:rsid w:val="00E109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E10982"/>
    <w:rPr>
      <w:rFonts w:ascii="Courier New" w:hAnsi="Courier New" w:cs="Courier New"/>
      <w:sz w:val="20"/>
      <w:szCs w:val="20"/>
    </w:rPr>
  </w:style>
  <w:style w:type="character" w:styleId="Platshllartext">
    <w:name w:val="Placeholder Text"/>
    <w:basedOn w:val="Standardstycketeckensnitt"/>
    <w:uiPriority w:val="99"/>
    <w:semiHidden/>
    <w:rsid w:val="00F926B0"/>
    <w:rPr>
      <w:color w:val="808080"/>
    </w:rPr>
  </w:style>
  <w:style w:type="paragraph" w:styleId="Normalwebb">
    <w:name w:val="Normal (Web)"/>
    <w:basedOn w:val="Normal"/>
    <w:uiPriority w:val="99"/>
    <w:semiHidden/>
    <w:unhideWhenUsed/>
    <w:rsid w:val="00EE4D84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paragraph" w:styleId="Liststycke">
    <w:name w:val="List Paragraph"/>
    <w:basedOn w:val="Normal"/>
    <w:uiPriority w:val="34"/>
    <w:qFormat/>
    <w:rsid w:val="0046493B"/>
    <w:pPr>
      <w:spacing w:after="0" w:line="240" w:lineRule="auto"/>
      <w:ind w:left="720"/>
      <w:contextualSpacing/>
    </w:pPr>
    <w:rPr>
      <w:rFonts w:asci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62380">
          <w:marLeft w:val="44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29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9591">
          <w:marLeft w:val="44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2865">
          <w:marLeft w:val="44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04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3C1F7-ADD9-47F3-A2D9-D933A0726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20</Pages>
  <Words>3939</Words>
  <Characters>22456</Characters>
  <Application>Microsoft Office Word</Application>
  <DocSecurity>0</DocSecurity>
  <Lines>187</Lines>
  <Paragraphs>52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Olsson</dc:creator>
  <cp:keywords/>
  <dc:description/>
  <cp:lastModifiedBy>Marcus Olsson</cp:lastModifiedBy>
  <cp:revision>10</cp:revision>
  <dcterms:created xsi:type="dcterms:W3CDTF">2019-03-14T12:05:00Z</dcterms:created>
  <dcterms:modified xsi:type="dcterms:W3CDTF">2020-03-31T17:24:00Z</dcterms:modified>
</cp:coreProperties>
</file>